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1F0" w:rsidRDefault="00A11EFF">
      <w:pPr>
        <w:spacing w:before="37"/>
        <w:ind w:left="3235" w:right="3211" w:hanging="1"/>
        <w:jc w:val="center"/>
        <w:rPr>
          <w:rFonts w:ascii="Calibri" w:hAnsi="Calibri"/>
          <w:b/>
        </w:rPr>
      </w:pPr>
      <w:bookmarkStart w:id="0" w:name="Outsourcing_Agreement_Template"/>
      <w:bookmarkEnd w:id="0"/>
      <w:r>
        <w:rPr>
          <w:rFonts w:ascii="Calibri" w:hAnsi="Calibri"/>
          <w:b/>
        </w:rPr>
        <w:t xml:space="preserve">CONTRACT BETWEEN </w:t>
      </w:r>
      <w:r w:rsidRPr="00F00FDB">
        <w:rPr>
          <w:rFonts w:ascii="Calibri" w:hAnsi="Calibri"/>
          <w:b/>
          <w:color w:val="FF0000"/>
        </w:rPr>
        <w:t>[AUTHORIZED RECIPIENT’S NAME]</w:t>
      </w:r>
      <w:r>
        <w:rPr>
          <w:rFonts w:ascii="Calibri" w:hAnsi="Calibri"/>
          <w:b/>
        </w:rPr>
        <w:t xml:space="preserve"> AND</w:t>
      </w:r>
    </w:p>
    <w:p w:rsidR="000411F0" w:rsidRDefault="00A11EFF">
      <w:pPr>
        <w:ind w:left="3527" w:right="3507"/>
        <w:jc w:val="center"/>
        <w:rPr>
          <w:rFonts w:ascii="Calibri" w:hAnsi="Calibri"/>
          <w:b/>
        </w:rPr>
      </w:pPr>
      <w:r w:rsidRPr="00F00FDB">
        <w:rPr>
          <w:rFonts w:ascii="Calibri" w:hAnsi="Calibri"/>
          <w:b/>
          <w:color w:val="FF0000"/>
        </w:rPr>
        <w:t>[CONTRACTOR’S NAME]</w:t>
      </w:r>
      <w:r>
        <w:rPr>
          <w:rFonts w:ascii="Calibri" w:hAnsi="Calibri"/>
          <w:b/>
        </w:rPr>
        <w:t xml:space="preserve"> REGARDING OUTSOURCING</w:t>
      </w:r>
    </w:p>
    <w:p w:rsidR="000411F0" w:rsidRDefault="00A11EFF">
      <w:pPr>
        <w:spacing w:line="267" w:lineRule="exact"/>
        <w:ind w:left="2333" w:right="2313"/>
        <w:jc w:val="center"/>
        <w:rPr>
          <w:rFonts w:ascii="Calibri"/>
          <w:b/>
        </w:rPr>
      </w:pPr>
      <w:r>
        <w:rPr>
          <w:rFonts w:ascii="Calibri"/>
          <w:b/>
        </w:rPr>
        <w:t>NONCRIMINAL JUSTICE ADMINISTRATIVE FUNCTIONS</w:t>
      </w:r>
    </w:p>
    <w:p w:rsidR="000411F0" w:rsidRDefault="000411F0">
      <w:pPr>
        <w:pStyle w:val="BodyText"/>
        <w:ind w:firstLine="0"/>
        <w:rPr>
          <w:rFonts w:ascii="Calibri"/>
          <w:b/>
          <w:sz w:val="22"/>
        </w:rPr>
      </w:pPr>
    </w:p>
    <w:p w:rsidR="000411F0" w:rsidRDefault="00A11EFF">
      <w:pPr>
        <w:spacing w:line="276" w:lineRule="auto"/>
        <w:ind w:left="119" w:right="181"/>
        <w:rPr>
          <w:rFonts w:ascii="Calibri" w:hAnsi="Calibri"/>
        </w:rPr>
      </w:pPr>
      <w:r>
        <w:rPr>
          <w:rFonts w:ascii="Calibri" w:hAnsi="Calibri"/>
        </w:rPr>
        <w:t xml:space="preserve">This contract is entered into between </w:t>
      </w:r>
      <w:r>
        <w:rPr>
          <w:rFonts w:ascii="Calibri" w:hAnsi="Calibri"/>
          <w:b/>
          <w:color w:val="FF0000"/>
        </w:rPr>
        <w:t>[insert Authorized Recipient’s name and address</w:t>
      </w:r>
      <w:r w:rsidRPr="00F00FDB">
        <w:rPr>
          <w:rFonts w:ascii="Calibri" w:hAnsi="Calibri"/>
          <w:color w:val="FF0000"/>
        </w:rPr>
        <w:t xml:space="preserve">] </w:t>
      </w:r>
      <w:r w:rsidRPr="00F00FDB">
        <w:rPr>
          <w:rFonts w:ascii="Calibri" w:hAnsi="Calibri"/>
        </w:rPr>
        <w:t>(the Authorized Recipient)</w:t>
      </w:r>
      <w:r>
        <w:rPr>
          <w:rFonts w:ascii="Calibri" w:hAnsi="Calibri"/>
        </w:rPr>
        <w:t xml:space="preserve">, and </w:t>
      </w:r>
      <w:r>
        <w:rPr>
          <w:rFonts w:ascii="Calibri" w:hAnsi="Calibri"/>
          <w:b/>
          <w:color w:val="FF0000"/>
        </w:rPr>
        <w:t xml:space="preserve">[insert Contractor’s name and address] </w:t>
      </w:r>
      <w:r w:rsidRPr="00F00FDB">
        <w:rPr>
          <w:rFonts w:ascii="Calibri" w:hAnsi="Calibri"/>
        </w:rPr>
        <w:t>(the  Contractor),</w:t>
      </w:r>
      <w:r>
        <w:rPr>
          <w:rFonts w:ascii="Calibri" w:hAnsi="Calibri"/>
        </w:rPr>
        <w:t xml:space="preserve"> under the terms of which the Authorized Recipient is outsourcing the performance of noncriminal justice administrative functions involving the  handling of  criminal history record information (CHRI)  pursuant to Title 28, Code of  Federal Regulations, Part 906 and  the Security  and Management Control Outsourcing Standard (Outsourcing Standard)for Non‐Channelers. The most current version of the Outsourcing Standard is incorporated by reference into this contract and appended hereto as </w:t>
      </w:r>
      <w:r>
        <w:rPr>
          <w:rFonts w:ascii="Calibri" w:hAnsi="Calibri"/>
          <w:b/>
        </w:rPr>
        <w:t>Attachment A</w:t>
      </w:r>
      <w:r>
        <w:rPr>
          <w:rFonts w:ascii="Calibri" w:hAnsi="Calibri"/>
        </w:rPr>
        <w:t>.</w:t>
      </w:r>
    </w:p>
    <w:p w:rsidR="000411F0" w:rsidRDefault="00A11EFF">
      <w:pPr>
        <w:spacing w:before="197" w:line="276" w:lineRule="auto"/>
        <w:ind w:left="119" w:right="89"/>
        <w:rPr>
          <w:rFonts w:ascii="Calibri" w:hAnsi="Calibri"/>
          <w:b/>
        </w:rPr>
      </w:pPr>
      <w:r>
        <w:rPr>
          <w:rFonts w:ascii="Calibri" w:hAnsi="Calibri"/>
        </w:rPr>
        <w:t xml:space="preserve">The Authorized Recipient's authority to submit fingerprints for noncriminal justice purposes and obtain the results of the fingerprint search, which may contain CHRI, is </w:t>
      </w:r>
      <w:r>
        <w:rPr>
          <w:rFonts w:ascii="Calibri" w:hAnsi="Calibri"/>
          <w:b/>
          <w:color w:val="FF0000"/>
        </w:rPr>
        <w:t xml:space="preserve">[insert the legal citation of the statute or public law that requires or authorizes the Authorized Recipient to have access to CHRI]. </w:t>
      </w:r>
      <w:r>
        <w:rPr>
          <w:rFonts w:ascii="Calibri" w:hAnsi="Calibri"/>
        </w:rPr>
        <w:t xml:space="preserve">This authority requires or authorizes fingerprint‐based background checks of </w:t>
      </w:r>
      <w:r>
        <w:rPr>
          <w:rFonts w:ascii="Calibri" w:hAnsi="Calibri"/>
          <w:b/>
          <w:color w:val="FF0000"/>
        </w:rPr>
        <w:t>[insert all categories of current and prospective employees, licensees, or applicants for other benefits covered by the statute or public law].</w:t>
      </w:r>
    </w:p>
    <w:p w:rsidR="000411F0" w:rsidRDefault="00A11EFF">
      <w:pPr>
        <w:spacing w:before="197" w:line="276" w:lineRule="auto"/>
        <w:ind w:left="119" w:right="125"/>
        <w:rPr>
          <w:rFonts w:ascii="Calibri"/>
          <w:b/>
        </w:rPr>
      </w:pPr>
      <w:r>
        <w:rPr>
          <w:rFonts w:ascii="Calibri"/>
        </w:rPr>
        <w:t xml:space="preserve">The specific noncriminal justice administrative function to be performed by the Contractor that involve access to CHRI on behalf of the Authorized Recipient is to </w:t>
      </w:r>
      <w:r>
        <w:rPr>
          <w:rFonts w:ascii="Calibri"/>
          <w:b/>
          <w:color w:val="FF0000"/>
        </w:rPr>
        <w:t>[insert specific work to be performed on your behalf: shredding, IT services, off site media storage, scanning services, etc.]</w:t>
      </w:r>
    </w:p>
    <w:p w:rsidR="000411F0" w:rsidRDefault="00A11EFF">
      <w:pPr>
        <w:spacing w:before="197" w:line="276" w:lineRule="auto"/>
        <w:ind w:left="119" w:right="181"/>
        <w:rPr>
          <w:rFonts w:ascii="Calibri" w:hAnsi="Calibri"/>
        </w:rPr>
      </w:pPr>
      <w:r>
        <w:rPr>
          <w:rFonts w:ascii="Calibri" w:hAnsi="Calibri"/>
          <w:b/>
          <w:color w:val="FF0000"/>
        </w:rPr>
        <w:t xml:space="preserve">[Insert Contractor’s name] </w:t>
      </w:r>
      <w:r>
        <w:rPr>
          <w:rFonts w:ascii="Calibri" w:hAnsi="Calibri"/>
        </w:rPr>
        <w:t>will comply with the Outsourcing Standard for Non‐Channelers requirements, to include the CJIS Security Policy, and other legal authorities to ensure adequate privacy and security of personally identifiable information (PII) and criminal history record check results related to this contract, and will ensure that all such data is returned to the Authorized Recipient as soon as no longer needed for the performance of contractual duties.</w:t>
      </w:r>
    </w:p>
    <w:p w:rsidR="000411F0" w:rsidRDefault="000411F0">
      <w:pPr>
        <w:pStyle w:val="BodyText"/>
        <w:ind w:firstLine="0"/>
        <w:rPr>
          <w:rFonts w:ascii="Calibri"/>
          <w:sz w:val="20"/>
        </w:rPr>
      </w:pPr>
    </w:p>
    <w:p w:rsidR="000411F0" w:rsidRDefault="000411F0">
      <w:pPr>
        <w:pStyle w:val="BodyText"/>
        <w:ind w:firstLine="0"/>
        <w:rPr>
          <w:rFonts w:ascii="Calibri"/>
          <w:sz w:val="20"/>
        </w:rPr>
      </w:pPr>
    </w:p>
    <w:p w:rsidR="000411F0" w:rsidRDefault="000411F0">
      <w:pPr>
        <w:pStyle w:val="BodyText"/>
        <w:ind w:firstLine="0"/>
        <w:rPr>
          <w:rFonts w:ascii="Calibri"/>
          <w:sz w:val="20"/>
        </w:rPr>
      </w:pPr>
    </w:p>
    <w:p w:rsidR="000411F0" w:rsidRDefault="000411F0">
      <w:pPr>
        <w:rPr>
          <w:rFonts w:ascii="Calibri"/>
        </w:rPr>
      </w:pPr>
    </w:p>
    <w:p w:rsidR="00620B1F" w:rsidRDefault="00620B1F">
      <w:pPr>
        <w:rPr>
          <w:rFonts w:ascii="Calibri"/>
        </w:rPr>
      </w:pPr>
    </w:p>
    <w:p w:rsidR="00620B1F" w:rsidRDefault="00620B1F">
      <w:pPr>
        <w:rPr>
          <w:rFonts w:ascii="Calibri"/>
        </w:rPr>
      </w:pPr>
      <w:r>
        <w:rPr>
          <w:rFonts w:ascii="Calibri"/>
        </w:rPr>
        <w:t xml:space="preserve">_______________________________________________________________  </w:t>
      </w:r>
      <w:r>
        <w:rPr>
          <w:rFonts w:ascii="Calibri"/>
        </w:rPr>
        <w:tab/>
        <w:t>_____________________</w:t>
      </w:r>
    </w:p>
    <w:p w:rsidR="00620B1F" w:rsidRDefault="00620B1F">
      <w:pPr>
        <w:rPr>
          <w:rFonts w:ascii="Calibri"/>
        </w:rPr>
      </w:pPr>
      <w:r>
        <w:rPr>
          <w:rFonts w:ascii="Calibri"/>
        </w:rPr>
        <w:t>Printed Name and Signature of Contractor</w:t>
      </w:r>
      <w:r>
        <w:rPr>
          <w:rFonts w:ascii="Calibri"/>
        </w:rPr>
        <w:tab/>
      </w:r>
      <w:r>
        <w:rPr>
          <w:rFonts w:ascii="Calibri"/>
        </w:rPr>
        <w:tab/>
      </w:r>
      <w:r>
        <w:rPr>
          <w:rFonts w:ascii="Calibri"/>
        </w:rPr>
        <w:tab/>
      </w:r>
      <w:r>
        <w:rPr>
          <w:rFonts w:ascii="Calibri"/>
        </w:rPr>
        <w:tab/>
      </w:r>
      <w:r>
        <w:rPr>
          <w:rFonts w:ascii="Calibri"/>
        </w:rPr>
        <w:tab/>
      </w:r>
      <w:r>
        <w:rPr>
          <w:rFonts w:ascii="Calibri"/>
        </w:rPr>
        <w:tab/>
      </w:r>
      <w:r>
        <w:rPr>
          <w:rFonts w:ascii="Calibri"/>
        </w:rPr>
        <w:tab/>
        <w:t xml:space="preserve">          Date</w:t>
      </w:r>
    </w:p>
    <w:p w:rsidR="00620B1F" w:rsidRDefault="00620B1F">
      <w:pPr>
        <w:rPr>
          <w:rFonts w:ascii="Calibri"/>
        </w:rPr>
      </w:pPr>
    </w:p>
    <w:p w:rsidR="00620B1F" w:rsidRDefault="00620B1F">
      <w:pPr>
        <w:rPr>
          <w:rFonts w:ascii="Calibri"/>
        </w:rPr>
      </w:pPr>
    </w:p>
    <w:p w:rsidR="00620B1F" w:rsidRDefault="00620B1F">
      <w:pPr>
        <w:rPr>
          <w:rFonts w:ascii="Calibri"/>
        </w:rPr>
      </w:pPr>
      <w:r>
        <w:rPr>
          <w:rFonts w:ascii="Calibri"/>
        </w:rPr>
        <w:t xml:space="preserve">_______________________________________________________________   </w:t>
      </w:r>
      <w:r>
        <w:rPr>
          <w:rFonts w:ascii="Calibri"/>
        </w:rPr>
        <w:tab/>
        <w:t>_____________________</w:t>
      </w:r>
    </w:p>
    <w:p w:rsidR="00620B1F" w:rsidRDefault="00620B1F">
      <w:pPr>
        <w:rPr>
          <w:rFonts w:ascii="Calibri"/>
        </w:rPr>
      </w:pPr>
      <w:r>
        <w:rPr>
          <w:rFonts w:ascii="Calibri"/>
        </w:rPr>
        <w:t>Printed Name and Signature of Authorized Recipient Representative</w:t>
      </w:r>
      <w:r>
        <w:rPr>
          <w:rFonts w:ascii="Calibri"/>
        </w:rPr>
        <w:tab/>
      </w:r>
      <w:r>
        <w:rPr>
          <w:rFonts w:ascii="Calibri"/>
        </w:rPr>
        <w:tab/>
      </w:r>
      <w:r>
        <w:rPr>
          <w:rFonts w:ascii="Calibri"/>
        </w:rPr>
        <w:tab/>
      </w:r>
      <w:r>
        <w:rPr>
          <w:rFonts w:ascii="Calibri"/>
        </w:rPr>
        <w:tab/>
        <w:t xml:space="preserve">          Date</w:t>
      </w:r>
    </w:p>
    <w:p w:rsidR="00BB7CC0" w:rsidRDefault="00BB7CC0">
      <w:pPr>
        <w:rPr>
          <w:rFonts w:ascii="Calibri"/>
        </w:rPr>
      </w:pPr>
    </w:p>
    <w:p w:rsidR="00BB7CC0" w:rsidRDefault="00BB7CC0">
      <w:pPr>
        <w:rPr>
          <w:rFonts w:ascii="Calibri"/>
        </w:rPr>
      </w:pPr>
    </w:p>
    <w:p w:rsidR="00BB7CC0" w:rsidRDefault="00BB7CC0">
      <w:pPr>
        <w:rPr>
          <w:rFonts w:ascii="Calibri"/>
        </w:rPr>
      </w:pPr>
    </w:p>
    <w:p w:rsidR="00BB7CC0" w:rsidRDefault="00BB7CC0">
      <w:pPr>
        <w:rPr>
          <w:rFonts w:ascii="Calibri"/>
        </w:rPr>
      </w:pPr>
    </w:p>
    <w:p w:rsidR="00BB7CC0" w:rsidRDefault="00BB7CC0">
      <w:pPr>
        <w:rPr>
          <w:rFonts w:ascii="Calibri"/>
        </w:rPr>
      </w:pPr>
    </w:p>
    <w:p w:rsidR="00BB7CC0" w:rsidRDefault="00BB7CC0">
      <w:pPr>
        <w:rPr>
          <w:rFonts w:ascii="Calibri"/>
        </w:rPr>
      </w:pPr>
    </w:p>
    <w:p w:rsidR="00BB7CC0" w:rsidRDefault="00BB7CC0">
      <w:pPr>
        <w:rPr>
          <w:rFonts w:ascii="Calibri"/>
        </w:rPr>
      </w:pPr>
    </w:p>
    <w:p w:rsidR="00BB7CC0" w:rsidRDefault="00BB7CC0">
      <w:pPr>
        <w:rPr>
          <w:rFonts w:ascii="Calibri"/>
        </w:rPr>
      </w:pPr>
    </w:p>
    <w:p w:rsidR="00BB7CC0" w:rsidRPr="00BB7CC0" w:rsidRDefault="00BB7CC0" w:rsidP="00BB7CC0">
      <w:pPr>
        <w:jc w:val="center"/>
        <w:rPr>
          <w:rFonts w:ascii="Calibri"/>
          <w:b/>
          <w:u w:val="single"/>
        </w:rPr>
      </w:pPr>
      <w:r>
        <w:rPr>
          <w:rFonts w:ascii="Calibri"/>
          <w:b/>
          <w:u w:val="single"/>
        </w:rPr>
        <w:lastRenderedPageBreak/>
        <w:t>ADDITIONAL SIGNATORY PAGE FOR OUTSOURCED EMPLOYEES</w:t>
      </w:r>
    </w:p>
    <w:p w:rsidR="00BB7CC0" w:rsidRDefault="00BB7CC0" w:rsidP="00BB7CC0">
      <w:pPr>
        <w:rPr>
          <w:rFonts w:ascii="Calibri"/>
        </w:rPr>
      </w:pPr>
      <w:bookmarkStart w:id="1" w:name="_GoBack"/>
      <w:bookmarkEnd w:id="1"/>
    </w:p>
    <w:p w:rsidR="00BB7CC0" w:rsidRDefault="00BB7CC0" w:rsidP="00BB7CC0">
      <w:pPr>
        <w:rPr>
          <w:rFonts w:ascii="Calibri"/>
        </w:rPr>
      </w:pPr>
    </w:p>
    <w:p w:rsidR="00BB7CC0" w:rsidRDefault="00BB7CC0" w:rsidP="00BB7CC0">
      <w:pPr>
        <w:rPr>
          <w:rFonts w:ascii="Calibri"/>
        </w:rPr>
      </w:pPr>
      <w:r>
        <w:rPr>
          <w:rFonts w:ascii="Calibri"/>
        </w:rPr>
        <w:t xml:space="preserve">_______________________________________________________________  </w:t>
      </w:r>
      <w:r>
        <w:rPr>
          <w:rFonts w:ascii="Calibri"/>
        </w:rPr>
        <w:tab/>
        <w:t>_____________________</w:t>
      </w:r>
    </w:p>
    <w:p w:rsidR="00BB7CC0" w:rsidRDefault="00BB7CC0" w:rsidP="00BB7CC0">
      <w:pPr>
        <w:rPr>
          <w:rFonts w:ascii="Calibri"/>
        </w:rPr>
      </w:pPr>
      <w:r>
        <w:rPr>
          <w:rFonts w:ascii="Calibri"/>
        </w:rPr>
        <w:t>Printed Name and Signature of Contractor</w:t>
      </w:r>
      <w:r>
        <w:rPr>
          <w:rFonts w:ascii="Calibri"/>
        </w:rPr>
        <w:tab/>
      </w:r>
      <w:r>
        <w:rPr>
          <w:rFonts w:ascii="Calibri"/>
        </w:rPr>
        <w:tab/>
      </w:r>
      <w:r>
        <w:rPr>
          <w:rFonts w:ascii="Calibri"/>
        </w:rPr>
        <w:tab/>
      </w:r>
      <w:r>
        <w:rPr>
          <w:rFonts w:ascii="Calibri"/>
        </w:rPr>
        <w:tab/>
      </w:r>
      <w:r>
        <w:rPr>
          <w:rFonts w:ascii="Calibri"/>
        </w:rPr>
        <w:tab/>
      </w:r>
      <w:r>
        <w:rPr>
          <w:rFonts w:ascii="Calibri"/>
        </w:rPr>
        <w:tab/>
      </w:r>
      <w:r>
        <w:rPr>
          <w:rFonts w:ascii="Calibri"/>
        </w:rPr>
        <w:tab/>
        <w:t xml:space="preserve">          Date</w:t>
      </w:r>
    </w:p>
    <w:p w:rsidR="00BB7CC0" w:rsidRDefault="00BB7CC0" w:rsidP="00BB7CC0">
      <w:pPr>
        <w:rPr>
          <w:rFonts w:ascii="Calibri"/>
        </w:rPr>
      </w:pPr>
    </w:p>
    <w:p w:rsidR="00BB7CC0" w:rsidRDefault="00BB7CC0" w:rsidP="00BB7CC0">
      <w:pPr>
        <w:rPr>
          <w:rFonts w:ascii="Calibri"/>
        </w:rPr>
      </w:pPr>
    </w:p>
    <w:p w:rsidR="00BB7CC0" w:rsidRDefault="00BB7CC0" w:rsidP="00BB7CC0">
      <w:pPr>
        <w:rPr>
          <w:rFonts w:ascii="Calibri"/>
        </w:rPr>
      </w:pPr>
      <w:r>
        <w:rPr>
          <w:rFonts w:ascii="Calibri"/>
        </w:rPr>
        <w:t xml:space="preserve">_______________________________________________________________  </w:t>
      </w:r>
      <w:r>
        <w:rPr>
          <w:rFonts w:ascii="Calibri"/>
        </w:rPr>
        <w:tab/>
        <w:t>_____________________</w:t>
      </w:r>
    </w:p>
    <w:p w:rsidR="00BB7CC0" w:rsidRDefault="00BB7CC0" w:rsidP="00BB7CC0">
      <w:pPr>
        <w:rPr>
          <w:rFonts w:ascii="Calibri"/>
        </w:rPr>
      </w:pPr>
      <w:r>
        <w:rPr>
          <w:rFonts w:ascii="Calibri"/>
        </w:rPr>
        <w:t>Printed Name and Signature of Contractor</w:t>
      </w:r>
      <w:r>
        <w:rPr>
          <w:rFonts w:ascii="Calibri"/>
        </w:rPr>
        <w:tab/>
      </w:r>
      <w:r>
        <w:rPr>
          <w:rFonts w:ascii="Calibri"/>
        </w:rPr>
        <w:tab/>
      </w:r>
      <w:r>
        <w:rPr>
          <w:rFonts w:ascii="Calibri"/>
        </w:rPr>
        <w:tab/>
      </w:r>
      <w:r>
        <w:rPr>
          <w:rFonts w:ascii="Calibri"/>
        </w:rPr>
        <w:tab/>
      </w:r>
      <w:r>
        <w:rPr>
          <w:rFonts w:ascii="Calibri"/>
        </w:rPr>
        <w:tab/>
      </w:r>
      <w:r>
        <w:rPr>
          <w:rFonts w:ascii="Calibri"/>
        </w:rPr>
        <w:tab/>
      </w:r>
      <w:r>
        <w:rPr>
          <w:rFonts w:ascii="Calibri"/>
        </w:rPr>
        <w:tab/>
        <w:t xml:space="preserve">          Date</w:t>
      </w:r>
    </w:p>
    <w:p w:rsidR="00BB7CC0" w:rsidRDefault="00BB7CC0" w:rsidP="00BB7CC0">
      <w:pPr>
        <w:rPr>
          <w:rFonts w:ascii="Calibri"/>
        </w:rPr>
      </w:pPr>
    </w:p>
    <w:p w:rsidR="00BB7CC0" w:rsidRDefault="00BB7CC0" w:rsidP="00BB7CC0">
      <w:pPr>
        <w:rPr>
          <w:rFonts w:ascii="Calibri"/>
        </w:rPr>
      </w:pPr>
    </w:p>
    <w:p w:rsidR="00BB7CC0" w:rsidRDefault="00BB7CC0" w:rsidP="00BB7CC0">
      <w:pPr>
        <w:rPr>
          <w:rFonts w:ascii="Calibri"/>
        </w:rPr>
      </w:pPr>
      <w:r>
        <w:rPr>
          <w:rFonts w:ascii="Calibri"/>
        </w:rPr>
        <w:t xml:space="preserve">_______________________________________________________________  </w:t>
      </w:r>
      <w:r>
        <w:rPr>
          <w:rFonts w:ascii="Calibri"/>
        </w:rPr>
        <w:tab/>
        <w:t>_____________________</w:t>
      </w:r>
    </w:p>
    <w:p w:rsidR="00BB7CC0" w:rsidRDefault="00BB7CC0" w:rsidP="00BB7CC0">
      <w:pPr>
        <w:rPr>
          <w:rFonts w:ascii="Calibri"/>
        </w:rPr>
      </w:pPr>
      <w:r>
        <w:rPr>
          <w:rFonts w:ascii="Calibri"/>
        </w:rPr>
        <w:t>Printed Name and Signature of Contractor</w:t>
      </w:r>
      <w:r>
        <w:rPr>
          <w:rFonts w:ascii="Calibri"/>
        </w:rPr>
        <w:tab/>
      </w:r>
      <w:r>
        <w:rPr>
          <w:rFonts w:ascii="Calibri"/>
        </w:rPr>
        <w:tab/>
      </w:r>
      <w:r>
        <w:rPr>
          <w:rFonts w:ascii="Calibri"/>
        </w:rPr>
        <w:tab/>
      </w:r>
      <w:r>
        <w:rPr>
          <w:rFonts w:ascii="Calibri"/>
        </w:rPr>
        <w:tab/>
      </w:r>
      <w:r>
        <w:rPr>
          <w:rFonts w:ascii="Calibri"/>
        </w:rPr>
        <w:tab/>
      </w:r>
      <w:r>
        <w:rPr>
          <w:rFonts w:ascii="Calibri"/>
        </w:rPr>
        <w:tab/>
      </w:r>
      <w:r>
        <w:rPr>
          <w:rFonts w:ascii="Calibri"/>
        </w:rPr>
        <w:tab/>
        <w:t xml:space="preserve">          Date</w:t>
      </w:r>
    </w:p>
    <w:p w:rsidR="00BB7CC0" w:rsidRDefault="00BB7CC0" w:rsidP="00BB7CC0">
      <w:pPr>
        <w:rPr>
          <w:rFonts w:ascii="Calibri"/>
        </w:rPr>
      </w:pPr>
    </w:p>
    <w:p w:rsidR="00BB7CC0" w:rsidRDefault="00BB7CC0" w:rsidP="00BB7CC0">
      <w:pPr>
        <w:rPr>
          <w:rFonts w:ascii="Calibri"/>
        </w:rPr>
      </w:pPr>
    </w:p>
    <w:p w:rsidR="00BB7CC0" w:rsidRDefault="00BB7CC0" w:rsidP="00BB7CC0">
      <w:pPr>
        <w:rPr>
          <w:rFonts w:ascii="Calibri"/>
        </w:rPr>
      </w:pPr>
      <w:r>
        <w:rPr>
          <w:rFonts w:ascii="Calibri"/>
        </w:rPr>
        <w:t xml:space="preserve">_______________________________________________________________  </w:t>
      </w:r>
      <w:r>
        <w:rPr>
          <w:rFonts w:ascii="Calibri"/>
        </w:rPr>
        <w:tab/>
        <w:t>_____________________</w:t>
      </w:r>
    </w:p>
    <w:p w:rsidR="00BB7CC0" w:rsidRDefault="00BB7CC0" w:rsidP="00BB7CC0">
      <w:pPr>
        <w:rPr>
          <w:rFonts w:ascii="Calibri"/>
        </w:rPr>
      </w:pPr>
      <w:r>
        <w:rPr>
          <w:rFonts w:ascii="Calibri"/>
        </w:rPr>
        <w:t>Printed Name and Signature of Contractor</w:t>
      </w:r>
      <w:r>
        <w:rPr>
          <w:rFonts w:ascii="Calibri"/>
        </w:rPr>
        <w:tab/>
      </w:r>
      <w:r>
        <w:rPr>
          <w:rFonts w:ascii="Calibri"/>
        </w:rPr>
        <w:tab/>
      </w:r>
      <w:r>
        <w:rPr>
          <w:rFonts w:ascii="Calibri"/>
        </w:rPr>
        <w:tab/>
      </w:r>
      <w:r>
        <w:rPr>
          <w:rFonts w:ascii="Calibri"/>
        </w:rPr>
        <w:tab/>
      </w:r>
      <w:r>
        <w:rPr>
          <w:rFonts w:ascii="Calibri"/>
        </w:rPr>
        <w:tab/>
      </w:r>
      <w:r>
        <w:rPr>
          <w:rFonts w:ascii="Calibri"/>
        </w:rPr>
        <w:tab/>
      </w:r>
      <w:r>
        <w:rPr>
          <w:rFonts w:ascii="Calibri"/>
        </w:rPr>
        <w:tab/>
        <w:t xml:space="preserve">          Date</w:t>
      </w:r>
    </w:p>
    <w:p w:rsidR="00BB7CC0" w:rsidRDefault="00BB7CC0" w:rsidP="00BB7CC0">
      <w:pPr>
        <w:rPr>
          <w:rFonts w:ascii="Calibri"/>
        </w:rPr>
      </w:pPr>
    </w:p>
    <w:p w:rsidR="00BB7CC0" w:rsidRDefault="00BB7CC0" w:rsidP="00BB7CC0">
      <w:pPr>
        <w:rPr>
          <w:rFonts w:ascii="Calibri"/>
        </w:rPr>
      </w:pPr>
    </w:p>
    <w:p w:rsidR="00BB7CC0" w:rsidRDefault="00BB7CC0" w:rsidP="00BB7CC0">
      <w:pPr>
        <w:rPr>
          <w:rFonts w:ascii="Calibri"/>
        </w:rPr>
      </w:pPr>
      <w:r>
        <w:rPr>
          <w:rFonts w:ascii="Calibri"/>
        </w:rPr>
        <w:t xml:space="preserve">_______________________________________________________________  </w:t>
      </w:r>
      <w:r>
        <w:rPr>
          <w:rFonts w:ascii="Calibri"/>
        </w:rPr>
        <w:tab/>
        <w:t>_____________________</w:t>
      </w:r>
    </w:p>
    <w:p w:rsidR="00BB7CC0" w:rsidRDefault="00BB7CC0" w:rsidP="00BB7CC0">
      <w:pPr>
        <w:rPr>
          <w:rFonts w:ascii="Calibri"/>
        </w:rPr>
      </w:pPr>
      <w:r>
        <w:rPr>
          <w:rFonts w:ascii="Calibri"/>
        </w:rPr>
        <w:t>Printed Name and Signature of Contractor</w:t>
      </w:r>
      <w:r>
        <w:rPr>
          <w:rFonts w:ascii="Calibri"/>
        </w:rPr>
        <w:tab/>
      </w:r>
      <w:r>
        <w:rPr>
          <w:rFonts w:ascii="Calibri"/>
        </w:rPr>
        <w:tab/>
      </w:r>
      <w:r>
        <w:rPr>
          <w:rFonts w:ascii="Calibri"/>
        </w:rPr>
        <w:tab/>
      </w:r>
      <w:r>
        <w:rPr>
          <w:rFonts w:ascii="Calibri"/>
        </w:rPr>
        <w:tab/>
      </w:r>
      <w:r>
        <w:rPr>
          <w:rFonts w:ascii="Calibri"/>
        </w:rPr>
        <w:tab/>
      </w:r>
      <w:r>
        <w:rPr>
          <w:rFonts w:ascii="Calibri"/>
        </w:rPr>
        <w:tab/>
      </w:r>
      <w:r>
        <w:rPr>
          <w:rFonts w:ascii="Calibri"/>
        </w:rPr>
        <w:tab/>
        <w:t xml:space="preserve">          Date</w:t>
      </w:r>
    </w:p>
    <w:p w:rsidR="00BB7CC0" w:rsidRDefault="00BB7CC0" w:rsidP="00BB7CC0">
      <w:pPr>
        <w:rPr>
          <w:rFonts w:ascii="Calibri"/>
        </w:rPr>
      </w:pPr>
    </w:p>
    <w:p w:rsidR="00BB7CC0" w:rsidRDefault="00BB7CC0" w:rsidP="00BB7CC0">
      <w:pPr>
        <w:rPr>
          <w:rFonts w:ascii="Calibri"/>
        </w:rPr>
      </w:pPr>
    </w:p>
    <w:p w:rsidR="00BB7CC0" w:rsidRDefault="00BB7CC0" w:rsidP="00BB7CC0">
      <w:pPr>
        <w:rPr>
          <w:rFonts w:ascii="Calibri"/>
        </w:rPr>
      </w:pPr>
      <w:r>
        <w:rPr>
          <w:rFonts w:ascii="Calibri"/>
        </w:rPr>
        <w:t xml:space="preserve">_______________________________________________________________  </w:t>
      </w:r>
      <w:r>
        <w:rPr>
          <w:rFonts w:ascii="Calibri"/>
        </w:rPr>
        <w:tab/>
        <w:t>_____________________</w:t>
      </w:r>
    </w:p>
    <w:p w:rsidR="00BB7CC0" w:rsidRDefault="00BB7CC0" w:rsidP="00BB7CC0">
      <w:pPr>
        <w:rPr>
          <w:rFonts w:ascii="Calibri"/>
        </w:rPr>
      </w:pPr>
      <w:r>
        <w:rPr>
          <w:rFonts w:ascii="Calibri"/>
        </w:rPr>
        <w:t>Printed Name and Signature of Contractor</w:t>
      </w:r>
      <w:r>
        <w:rPr>
          <w:rFonts w:ascii="Calibri"/>
        </w:rPr>
        <w:tab/>
      </w:r>
      <w:r>
        <w:rPr>
          <w:rFonts w:ascii="Calibri"/>
        </w:rPr>
        <w:tab/>
      </w:r>
      <w:r>
        <w:rPr>
          <w:rFonts w:ascii="Calibri"/>
        </w:rPr>
        <w:tab/>
      </w:r>
      <w:r>
        <w:rPr>
          <w:rFonts w:ascii="Calibri"/>
        </w:rPr>
        <w:tab/>
      </w:r>
      <w:r>
        <w:rPr>
          <w:rFonts w:ascii="Calibri"/>
        </w:rPr>
        <w:tab/>
      </w:r>
      <w:r>
        <w:rPr>
          <w:rFonts w:ascii="Calibri"/>
        </w:rPr>
        <w:tab/>
      </w:r>
      <w:r>
        <w:rPr>
          <w:rFonts w:ascii="Calibri"/>
        </w:rPr>
        <w:tab/>
        <w:t xml:space="preserve">          Date</w:t>
      </w:r>
    </w:p>
    <w:p w:rsidR="00BB7CC0" w:rsidRDefault="00BB7CC0" w:rsidP="00BB7CC0">
      <w:pPr>
        <w:rPr>
          <w:rFonts w:ascii="Calibri"/>
        </w:rPr>
      </w:pPr>
    </w:p>
    <w:p w:rsidR="00BB7CC0" w:rsidRDefault="00BB7CC0" w:rsidP="00BB7CC0">
      <w:pPr>
        <w:rPr>
          <w:rFonts w:ascii="Calibri"/>
        </w:rPr>
      </w:pPr>
    </w:p>
    <w:p w:rsidR="00BB7CC0" w:rsidRDefault="00BB7CC0" w:rsidP="00BB7CC0">
      <w:pPr>
        <w:rPr>
          <w:rFonts w:ascii="Calibri"/>
        </w:rPr>
      </w:pPr>
      <w:r>
        <w:rPr>
          <w:rFonts w:ascii="Calibri"/>
        </w:rPr>
        <w:t xml:space="preserve">_______________________________________________________________  </w:t>
      </w:r>
      <w:r>
        <w:rPr>
          <w:rFonts w:ascii="Calibri"/>
        </w:rPr>
        <w:tab/>
        <w:t>_____________________</w:t>
      </w:r>
    </w:p>
    <w:p w:rsidR="00BB7CC0" w:rsidRDefault="00BB7CC0" w:rsidP="00BB7CC0">
      <w:pPr>
        <w:rPr>
          <w:rFonts w:ascii="Calibri"/>
        </w:rPr>
      </w:pPr>
      <w:r>
        <w:rPr>
          <w:rFonts w:ascii="Calibri"/>
        </w:rPr>
        <w:t>Printed Name and Signature of Contractor</w:t>
      </w:r>
      <w:r>
        <w:rPr>
          <w:rFonts w:ascii="Calibri"/>
        </w:rPr>
        <w:tab/>
      </w:r>
      <w:r>
        <w:rPr>
          <w:rFonts w:ascii="Calibri"/>
        </w:rPr>
        <w:tab/>
      </w:r>
      <w:r>
        <w:rPr>
          <w:rFonts w:ascii="Calibri"/>
        </w:rPr>
        <w:tab/>
      </w:r>
      <w:r>
        <w:rPr>
          <w:rFonts w:ascii="Calibri"/>
        </w:rPr>
        <w:tab/>
      </w:r>
      <w:r>
        <w:rPr>
          <w:rFonts w:ascii="Calibri"/>
        </w:rPr>
        <w:tab/>
      </w:r>
      <w:r>
        <w:rPr>
          <w:rFonts w:ascii="Calibri"/>
        </w:rPr>
        <w:tab/>
      </w:r>
      <w:r>
        <w:rPr>
          <w:rFonts w:ascii="Calibri"/>
        </w:rPr>
        <w:tab/>
        <w:t xml:space="preserve">          Date</w:t>
      </w:r>
    </w:p>
    <w:p w:rsidR="00BB7CC0" w:rsidRDefault="00BB7CC0" w:rsidP="00BB7CC0">
      <w:pPr>
        <w:rPr>
          <w:rFonts w:ascii="Calibri"/>
        </w:rPr>
      </w:pPr>
    </w:p>
    <w:p w:rsidR="00BB7CC0" w:rsidRDefault="00BB7CC0" w:rsidP="00BB7CC0">
      <w:pPr>
        <w:rPr>
          <w:rFonts w:ascii="Calibri"/>
        </w:rPr>
      </w:pPr>
    </w:p>
    <w:p w:rsidR="00BB7CC0" w:rsidRDefault="00BB7CC0" w:rsidP="00BB7CC0">
      <w:pPr>
        <w:rPr>
          <w:rFonts w:ascii="Calibri"/>
        </w:rPr>
      </w:pPr>
      <w:r>
        <w:rPr>
          <w:rFonts w:ascii="Calibri"/>
        </w:rPr>
        <w:t xml:space="preserve">_______________________________________________________________  </w:t>
      </w:r>
      <w:r>
        <w:rPr>
          <w:rFonts w:ascii="Calibri"/>
        </w:rPr>
        <w:tab/>
        <w:t>_____________________</w:t>
      </w:r>
    </w:p>
    <w:p w:rsidR="00BB7CC0" w:rsidRDefault="00BB7CC0" w:rsidP="00BB7CC0">
      <w:pPr>
        <w:rPr>
          <w:rFonts w:ascii="Calibri"/>
        </w:rPr>
      </w:pPr>
      <w:r>
        <w:rPr>
          <w:rFonts w:ascii="Calibri"/>
        </w:rPr>
        <w:t>Printed Name and Signature of Contractor</w:t>
      </w:r>
      <w:r>
        <w:rPr>
          <w:rFonts w:ascii="Calibri"/>
        </w:rPr>
        <w:tab/>
      </w:r>
      <w:r>
        <w:rPr>
          <w:rFonts w:ascii="Calibri"/>
        </w:rPr>
        <w:tab/>
      </w:r>
      <w:r>
        <w:rPr>
          <w:rFonts w:ascii="Calibri"/>
        </w:rPr>
        <w:tab/>
      </w:r>
      <w:r>
        <w:rPr>
          <w:rFonts w:ascii="Calibri"/>
        </w:rPr>
        <w:tab/>
      </w:r>
      <w:r>
        <w:rPr>
          <w:rFonts w:ascii="Calibri"/>
        </w:rPr>
        <w:tab/>
      </w:r>
      <w:r>
        <w:rPr>
          <w:rFonts w:ascii="Calibri"/>
        </w:rPr>
        <w:tab/>
      </w:r>
      <w:r>
        <w:rPr>
          <w:rFonts w:ascii="Calibri"/>
        </w:rPr>
        <w:tab/>
        <w:t xml:space="preserve">          Date</w:t>
      </w:r>
    </w:p>
    <w:p w:rsidR="00BB7CC0" w:rsidRDefault="00BB7CC0" w:rsidP="00BB7CC0">
      <w:pPr>
        <w:rPr>
          <w:rFonts w:ascii="Calibri"/>
        </w:rPr>
      </w:pPr>
    </w:p>
    <w:p w:rsidR="00BB7CC0" w:rsidRDefault="00BB7CC0" w:rsidP="00BB7CC0">
      <w:pPr>
        <w:rPr>
          <w:rFonts w:ascii="Calibri"/>
        </w:rPr>
      </w:pPr>
    </w:p>
    <w:p w:rsidR="00BB7CC0" w:rsidRDefault="00BB7CC0" w:rsidP="00BB7CC0">
      <w:pPr>
        <w:rPr>
          <w:rFonts w:ascii="Calibri"/>
        </w:rPr>
      </w:pPr>
      <w:r>
        <w:rPr>
          <w:rFonts w:ascii="Calibri"/>
        </w:rPr>
        <w:t xml:space="preserve">_______________________________________________________________  </w:t>
      </w:r>
      <w:r>
        <w:rPr>
          <w:rFonts w:ascii="Calibri"/>
        </w:rPr>
        <w:tab/>
        <w:t>_____________________</w:t>
      </w:r>
    </w:p>
    <w:p w:rsidR="00BB7CC0" w:rsidRDefault="00BB7CC0" w:rsidP="00BB7CC0">
      <w:pPr>
        <w:rPr>
          <w:rFonts w:ascii="Calibri"/>
        </w:rPr>
      </w:pPr>
      <w:r>
        <w:rPr>
          <w:rFonts w:ascii="Calibri"/>
        </w:rPr>
        <w:t>Printed Name and Signature of Contractor</w:t>
      </w:r>
      <w:r>
        <w:rPr>
          <w:rFonts w:ascii="Calibri"/>
        </w:rPr>
        <w:tab/>
      </w:r>
      <w:r>
        <w:rPr>
          <w:rFonts w:ascii="Calibri"/>
        </w:rPr>
        <w:tab/>
      </w:r>
      <w:r>
        <w:rPr>
          <w:rFonts w:ascii="Calibri"/>
        </w:rPr>
        <w:tab/>
      </w:r>
      <w:r>
        <w:rPr>
          <w:rFonts w:ascii="Calibri"/>
        </w:rPr>
        <w:tab/>
      </w:r>
      <w:r>
        <w:rPr>
          <w:rFonts w:ascii="Calibri"/>
        </w:rPr>
        <w:tab/>
      </w:r>
      <w:r>
        <w:rPr>
          <w:rFonts w:ascii="Calibri"/>
        </w:rPr>
        <w:tab/>
      </w:r>
      <w:r>
        <w:rPr>
          <w:rFonts w:ascii="Calibri"/>
        </w:rPr>
        <w:tab/>
        <w:t xml:space="preserve">          Date</w:t>
      </w:r>
    </w:p>
    <w:p w:rsidR="00BB7CC0" w:rsidRDefault="00BB7CC0" w:rsidP="00BB7CC0">
      <w:pPr>
        <w:rPr>
          <w:rFonts w:ascii="Calibri"/>
        </w:rPr>
      </w:pPr>
    </w:p>
    <w:p w:rsidR="00BB7CC0" w:rsidRDefault="00BB7CC0" w:rsidP="00BB7CC0">
      <w:pPr>
        <w:rPr>
          <w:rFonts w:ascii="Calibri"/>
        </w:rPr>
      </w:pPr>
    </w:p>
    <w:p w:rsidR="00BB7CC0" w:rsidRDefault="00BB7CC0" w:rsidP="00BB7CC0">
      <w:pPr>
        <w:rPr>
          <w:rFonts w:ascii="Calibri"/>
        </w:rPr>
      </w:pPr>
      <w:r>
        <w:rPr>
          <w:rFonts w:ascii="Calibri"/>
        </w:rPr>
        <w:t xml:space="preserve">_______________________________________________________________  </w:t>
      </w:r>
      <w:r>
        <w:rPr>
          <w:rFonts w:ascii="Calibri"/>
        </w:rPr>
        <w:tab/>
        <w:t>_____________________</w:t>
      </w:r>
    </w:p>
    <w:p w:rsidR="00BB7CC0" w:rsidRDefault="00BB7CC0" w:rsidP="00BB7CC0">
      <w:pPr>
        <w:rPr>
          <w:rFonts w:ascii="Calibri"/>
        </w:rPr>
      </w:pPr>
      <w:r>
        <w:rPr>
          <w:rFonts w:ascii="Calibri"/>
        </w:rPr>
        <w:t>Printed Name and Signature of Contractor</w:t>
      </w:r>
      <w:r>
        <w:rPr>
          <w:rFonts w:ascii="Calibri"/>
        </w:rPr>
        <w:tab/>
      </w:r>
      <w:r>
        <w:rPr>
          <w:rFonts w:ascii="Calibri"/>
        </w:rPr>
        <w:tab/>
      </w:r>
      <w:r>
        <w:rPr>
          <w:rFonts w:ascii="Calibri"/>
        </w:rPr>
        <w:tab/>
      </w:r>
      <w:r>
        <w:rPr>
          <w:rFonts w:ascii="Calibri"/>
        </w:rPr>
        <w:tab/>
      </w:r>
      <w:r>
        <w:rPr>
          <w:rFonts w:ascii="Calibri"/>
        </w:rPr>
        <w:tab/>
      </w:r>
      <w:r>
        <w:rPr>
          <w:rFonts w:ascii="Calibri"/>
        </w:rPr>
        <w:tab/>
      </w:r>
      <w:r>
        <w:rPr>
          <w:rFonts w:ascii="Calibri"/>
        </w:rPr>
        <w:tab/>
        <w:t xml:space="preserve">          Date</w:t>
      </w:r>
    </w:p>
    <w:p w:rsidR="00BB7CC0" w:rsidRDefault="00BB7CC0" w:rsidP="00BB7CC0">
      <w:pPr>
        <w:rPr>
          <w:rFonts w:ascii="Calibri"/>
        </w:rPr>
      </w:pPr>
    </w:p>
    <w:p w:rsidR="00BB7CC0" w:rsidRDefault="00BB7CC0" w:rsidP="00BB7CC0">
      <w:pPr>
        <w:rPr>
          <w:rFonts w:ascii="Calibri"/>
        </w:rPr>
      </w:pPr>
    </w:p>
    <w:p w:rsidR="00BB7CC0" w:rsidRDefault="00BB7CC0" w:rsidP="00BB7CC0">
      <w:pPr>
        <w:rPr>
          <w:rFonts w:ascii="Calibri"/>
        </w:rPr>
      </w:pPr>
      <w:r>
        <w:rPr>
          <w:rFonts w:ascii="Calibri"/>
        </w:rPr>
        <w:t xml:space="preserve">_______________________________________________________________  </w:t>
      </w:r>
      <w:r>
        <w:rPr>
          <w:rFonts w:ascii="Calibri"/>
        </w:rPr>
        <w:tab/>
        <w:t>_____________________</w:t>
      </w:r>
    </w:p>
    <w:p w:rsidR="00BB7CC0" w:rsidRDefault="00BB7CC0" w:rsidP="00BB7CC0">
      <w:pPr>
        <w:rPr>
          <w:rFonts w:ascii="Calibri"/>
        </w:rPr>
      </w:pPr>
      <w:r>
        <w:rPr>
          <w:rFonts w:ascii="Calibri"/>
        </w:rPr>
        <w:t>Printed Name and Signature of Contractor</w:t>
      </w:r>
      <w:r>
        <w:rPr>
          <w:rFonts w:ascii="Calibri"/>
        </w:rPr>
        <w:tab/>
      </w:r>
      <w:r>
        <w:rPr>
          <w:rFonts w:ascii="Calibri"/>
        </w:rPr>
        <w:tab/>
      </w:r>
      <w:r>
        <w:rPr>
          <w:rFonts w:ascii="Calibri"/>
        </w:rPr>
        <w:tab/>
      </w:r>
      <w:r>
        <w:rPr>
          <w:rFonts w:ascii="Calibri"/>
        </w:rPr>
        <w:tab/>
      </w:r>
      <w:r>
        <w:rPr>
          <w:rFonts w:ascii="Calibri"/>
        </w:rPr>
        <w:tab/>
      </w:r>
      <w:r>
        <w:rPr>
          <w:rFonts w:ascii="Calibri"/>
        </w:rPr>
        <w:tab/>
      </w:r>
      <w:r>
        <w:rPr>
          <w:rFonts w:ascii="Calibri"/>
        </w:rPr>
        <w:tab/>
        <w:t xml:space="preserve">          Date</w:t>
      </w:r>
    </w:p>
    <w:p w:rsidR="00BB7CC0" w:rsidRDefault="00BB7CC0" w:rsidP="00BB7CC0">
      <w:pPr>
        <w:rPr>
          <w:rFonts w:ascii="Calibri"/>
        </w:rPr>
      </w:pPr>
    </w:p>
    <w:p w:rsidR="00BB7CC0" w:rsidRDefault="00BB7CC0" w:rsidP="00BB7CC0">
      <w:pPr>
        <w:rPr>
          <w:rFonts w:ascii="Calibri"/>
        </w:rPr>
      </w:pPr>
    </w:p>
    <w:p w:rsidR="00BB7CC0" w:rsidRDefault="00BB7CC0" w:rsidP="00BB7CC0">
      <w:pPr>
        <w:rPr>
          <w:rFonts w:ascii="Calibri"/>
        </w:rPr>
      </w:pPr>
      <w:r>
        <w:rPr>
          <w:rFonts w:ascii="Calibri"/>
        </w:rPr>
        <w:t xml:space="preserve">_______________________________________________________________  </w:t>
      </w:r>
      <w:r>
        <w:rPr>
          <w:rFonts w:ascii="Calibri"/>
        </w:rPr>
        <w:tab/>
        <w:t>_____________________</w:t>
      </w:r>
    </w:p>
    <w:p w:rsidR="00BB7CC0" w:rsidRDefault="00BB7CC0" w:rsidP="00BB7CC0">
      <w:pPr>
        <w:rPr>
          <w:rFonts w:ascii="Calibri"/>
        </w:rPr>
      </w:pPr>
      <w:r>
        <w:rPr>
          <w:rFonts w:ascii="Calibri"/>
        </w:rPr>
        <w:t>Printed Name and Signature of Contractor</w:t>
      </w:r>
      <w:r>
        <w:rPr>
          <w:rFonts w:ascii="Calibri"/>
        </w:rPr>
        <w:tab/>
      </w:r>
      <w:r>
        <w:rPr>
          <w:rFonts w:ascii="Calibri"/>
        </w:rPr>
        <w:tab/>
      </w:r>
      <w:r>
        <w:rPr>
          <w:rFonts w:ascii="Calibri"/>
        </w:rPr>
        <w:tab/>
      </w:r>
      <w:r>
        <w:rPr>
          <w:rFonts w:ascii="Calibri"/>
        </w:rPr>
        <w:tab/>
      </w:r>
      <w:r>
        <w:rPr>
          <w:rFonts w:ascii="Calibri"/>
        </w:rPr>
        <w:tab/>
      </w:r>
      <w:r>
        <w:rPr>
          <w:rFonts w:ascii="Calibri"/>
        </w:rPr>
        <w:tab/>
      </w:r>
      <w:r>
        <w:rPr>
          <w:rFonts w:ascii="Calibri"/>
        </w:rPr>
        <w:tab/>
        <w:t xml:space="preserve">          Date</w:t>
      </w:r>
    </w:p>
    <w:p w:rsidR="00BB7CC0" w:rsidRDefault="00BB7CC0">
      <w:pPr>
        <w:rPr>
          <w:rFonts w:ascii="Calibri"/>
        </w:rPr>
      </w:pPr>
    </w:p>
    <w:p w:rsidR="00BB7CC0" w:rsidRDefault="00BB7CC0">
      <w:pPr>
        <w:rPr>
          <w:rFonts w:ascii="Calibri"/>
        </w:rPr>
        <w:sectPr w:rsidR="00BB7CC0">
          <w:type w:val="continuous"/>
          <w:pgSz w:w="12240" w:h="15840"/>
          <w:pgMar w:top="1400" w:right="1340" w:bottom="280" w:left="1320" w:header="720" w:footer="720" w:gutter="0"/>
          <w:cols w:space="720"/>
        </w:sectPr>
      </w:pPr>
    </w:p>
    <w:p w:rsidR="000411F0" w:rsidRPr="00620B1F" w:rsidRDefault="00620B1F" w:rsidP="00620B1F">
      <w:pPr>
        <w:pStyle w:val="BodyText"/>
        <w:spacing w:before="4"/>
        <w:ind w:firstLine="0"/>
        <w:jc w:val="center"/>
        <w:rPr>
          <w:b/>
          <w:sz w:val="32"/>
          <w:szCs w:val="32"/>
          <w:u w:val="single"/>
        </w:rPr>
      </w:pPr>
      <w:r w:rsidRPr="00620B1F">
        <w:rPr>
          <w:b/>
          <w:sz w:val="32"/>
          <w:szCs w:val="32"/>
          <w:u w:val="single"/>
        </w:rPr>
        <w:t>ATTACHMENT A</w:t>
      </w:r>
    </w:p>
    <w:p w:rsidR="000411F0" w:rsidRDefault="00A11EFF">
      <w:pPr>
        <w:spacing w:before="67" w:line="244" w:lineRule="auto"/>
        <w:ind w:left="3549" w:right="173" w:hanging="3342"/>
        <w:rPr>
          <w:b/>
          <w:sz w:val="26"/>
        </w:rPr>
      </w:pPr>
      <w:bookmarkStart w:id="2" w:name="security-and-management-control-outsourc"/>
      <w:bookmarkEnd w:id="2"/>
      <w:r>
        <w:rPr>
          <w:b/>
          <w:sz w:val="26"/>
        </w:rPr>
        <w:t>SECURITY and MANAGEMENT CONTROL OUTSOURCING STANDARD for NON-CHANNELERS</w:t>
      </w:r>
    </w:p>
    <w:p w:rsidR="000411F0" w:rsidRDefault="000411F0">
      <w:pPr>
        <w:pStyle w:val="BodyText"/>
        <w:ind w:firstLine="0"/>
        <w:rPr>
          <w:b/>
          <w:sz w:val="28"/>
        </w:rPr>
      </w:pPr>
    </w:p>
    <w:p w:rsidR="000411F0" w:rsidRDefault="000411F0">
      <w:pPr>
        <w:pStyle w:val="BodyText"/>
        <w:ind w:firstLine="0"/>
        <w:rPr>
          <w:b/>
          <w:sz w:val="25"/>
        </w:rPr>
      </w:pPr>
    </w:p>
    <w:p w:rsidR="000411F0" w:rsidRDefault="00A11EFF">
      <w:pPr>
        <w:pStyle w:val="BodyText"/>
        <w:spacing w:line="247" w:lineRule="auto"/>
        <w:ind w:left="100" w:right="89" w:firstLine="1439"/>
      </w:pPr>
      <w:r>
        <w:t>The goal of this document is to provide adequate security and integrity for criminal history record information (CHRI) while under the control or management of an outsourced third party, the Contractor. Adequate security is defined in Office of Management and Budget Circular A-130 as “security commensurate with the risk and magnitude of harm resulting from the loss, misuse, or unauthorized access to or modification of information.”</w:t>
      </w:r>
    </w:p>
    <w:p w:rsidR="000411F0" w:rsidRDefault="00A11EFF">
      <w:pPr>
        <w:pStyle w:val="BodyText"/>
        <w:spacing w:line="247" w:lineRule="auto"/>
        <w:ind w:left="100" w:right="181" w:firstLine="1439"/>
      </w:pPr>
      <w:r>
        <w:t>The intent of this Security and Management Control Outsourcing Standard (Outsourcing Standard) is to require that the Contractor maintain a security program consistent with federal and state laws, regulations, and standards (including the FBI Criminal Justice Information Services (CJIS) Security Policy) as well as with rules, procedures, and standards established by the Compact Council and the United States Attorney General.</w:t>
      </w:r>
    </w:p>
    <w:p w:rsidR="000411F0" w:rsidRDefault="00A11EFF">
      <w:pPr>
        <w:pStyle w:val="BodyText"/>
        <w:spacing w:line="247" w:lineRule="auto"/>
        <w:ind w:left="100" w:firstLine="1439"/>
      </w:pPr>
      <w:r>
        <w:t>This Outsourcing Standard identifies the duties and responsibilities with respect to adequate internal controls within the contractual relationship so that the security and integrity of the Interstate Identification Index (III) System and CHRI are not compromised. The standard security program shall include consideration of site security, dissemination restrictions, personnel security, system security, and data security.</w:t>
      </w:r>
    </w:p>
    <w:p w:rsidR="000411F0" w:rsidRDefault="00A11EFF">
      <w:pPr>
        <w:pStyle w:val="BodyText"/>
        <w:spacing w:line="247" w:lineRule="auto"/>
        <w:ind w:left="100" w:right="44" w:firstLine="1439"/>
      </w:pPr>
      <w:r>
        <w:t>The provisions of this Outsourcing Standard are established by the Compact Council pursuant to 28 CFR Part 906 and are subject to the scope of that rule. They apply to all personnel, systems, networks, and facilities supporting and/or acting on behalf of the Authorized Recipient to perform noncriminal justice administrative functions requiring access to CHRI without a direct connection to the FBI CJIS Wide Area Network (WAN).</w:t>
      </w:r>
    </w:p>
    <w:p w:rsidR="000411F0" w:rsidRDefault="000411F0">
      <w:pPr>
        <w:pStyle w:val="BodyText"/>
        <w:spacing w:before="8"/>
        <w:ind w:firstLine="0"/>
      </w:pPr>
    </w:p>
    <w:p w:rsidR="000411F0" w:rsidRDefault="00A11EFF">
      <w:pPr>
        <w:pStyle w:val="ListParagraph"/>
        <w:numPr>
          <w:ilvl w:val="1"/>
          <w:numId w:val="11"/>
        </w:numPr>
        <w:tabs>
          <w:tab w:val="left" w:pos="820"/>
          <w:tab w:val="left" w:pos="821"/>
        </w:tabs>
        <w:ind w:hanging="1440"/>
        <w:jc w:val="left"/>
        <w:rPr>
          <w:i/>
          <w:sz w:val="26"/>
        </w:rPr>
      </w:pPr>
      <w:r>
        <w:rPr>
          <w:i/>
          <w:sz w:val="26"/>
        </w:rPr>
        <w:t>Definitions</w:t>
      </w:r>
    </w:p>
    <w:p w:rsidR="000411F0" w:rsidRDefault="00A11EFF">
      <w:pPr>
        <w:pStyle w:val="ListParagraph"/>
        <w:numPr>
          <w:ilvl w:val="1"/>
          <w:numId w:val="11"/>
        </w:numPr>
        <w:tabs>
          <w:tab w:val="left" w:pos="1540"/>
          <w:tab w:val="left" w:pos="1541"/>
        </w:tabs>
        <w:spacing w:before="7" w:line="247" w:lineRule="auto"/>
        <w:ind w:right="177"/>
        <w:jc w:val="left"/>
        <w:rPr>
          <w:sz w:val="26"/>
        </w:rPr>
      </w:pPr>
      <w:r>
        <w:rPr>
          <w:i/>
          <w:sz w:val="26"/>
        </w:rPr>
        <w:t xml:space="preserve">Access to CHRI </w:t>
      </w:r>
      <w:r>
        <w:rPr>
          <w:sz w:val="26"/>
        </w:rPr>
        <w:t>means to view or make use of CHRI obtained from the III System</w:t>
      </w:r>
      <w:r>
        <w:rPr>
          <w:spacing w:val="-7"/>
          <w:sz w:val="26"/>
        </w:rPr>
        <w:t xml:space="preserve"> </w:t>
      </w:r>
      <w:r>
        <w:rPr>
          <w:sz w:val="26"/>
        </w:rPr>
        <w:t>but</w:t>
      </w:r>
      <w:r>
        <w:rPr>
          <w:spacing w:val="-5"/>
          <w:sz w:val="26"/>
        </w:rPr>
        <w:t xml:space="preserve"> </w:t>
      </w:r>
      <w:r>
        <w:rPr>
          <w:sz w:val="26"/>
        </w:rPr>
        <w:t>excludes</w:t>
      </w:r>
      <w:r>
        <w:rPr>
          <w:spacing w:val="-5"/>
          <w:sz w:val="26"/>
        </w:rPr>
        <w:t xml:space="preserve"> </w:t>
      </w:r>
      <w:r>
        <w:rPr>
          <w:sz w:val="26"/>
        </w:rPr>
        <w:t>direct</w:t>
      </w:r>
      <w:r>
        <w:rPr>
          <w:spacing w:val="-5"/>
          <w:sz w:val="26"/>
        </w:rPr>
        <w:t xml:space="preserve"> </w:t>
      </w:r>
      <w:r>
        <w:rPr>
          <w:sz w:val="26"/>
        </w:rPr>
        <w:t>access</w:t>
      </w:r>
      <w:r>
        <w:rPr>
          <w:spacing w:val="-5"/>
          <w:sz w:val="26"/>
        </w:rPr>
        <w:t xml:space="preserve"> </w:t>
      </w:r>
      <w:r>
        <w:rPr>
          <w:sz w:val="26"/>
        </w:rPr>
        <w:t>to</w:t>
      </w:r>
      <w:r>
        <w:rPr>
          <w:spacing w:val="-5"/>
          <w:sz w:val="26"/>
        </w:rPr>
        <w:t xml:space="preserve"> </w:t>
      </w:r>
      <w:r>
        <w:rPr>
          <w:sz w:val="26"/>
        </w:rPr>
        <w:t>the</w:t>
      </w:r>
      <w:r>
        <w:rPr>
          <w:spacing w:val="-5"/>
          <w:sz w:val="26"/>
        </w:rPr>
        <w:t xml:space="preserve"> </w:t>
      </w:r>
      <w:r>
        <w:rPr>
          <w:sz w:val="26"/>
        </w:rPr>
        <w:t>III</w:t>
      </w:r>
      <w:r>
        <w:rPr>
          <w:spacing w:val="-5"/>
          <w:sz w:val="26"/>
        </w:rPr>
        <w:t xml:space="preserve"> </w:t>
      </w:r>
      <w:r>
        <w:rPr>
          <w:sz w:val="26"/>
        </w:rPr>
        <w:t>System</w:t>
      </w:r>
      <w:r>
        <w:rPr>
          <w:spacing w:val="-7"/>
          <w:sz w:val="26"/>
        </w:rPr>
        <w:t xml:space="preserve"> </w:t>
      </w:r>
      <w:r>
        <w:rPr>
          <w:sz w:val="26"/>
        </w:rPr>
        <w:t>by</w:t>
      </w:r>
      <w:r>
        <w:rPr>
          <w:spacing w:val="-12"/>
          <w:sz w:val="26"/>
        </w:rPr>
        <w:t xml:space="preserve"> </w:t>
      </w:r>
      <w:r>
        <w:rPr>
          <w:sz w:val="26"/>
        </w:rPr>
        <w:t>computer</w:t>
      </w:r>
      <w:r>
        <w:rPr>
          <w:spacing w:val="-5"/>
          <w:sz w:val="26"/>
        </w:rPr>
        <w:t xml:space="preserve"> </w:t>
      </w:r>
      <w:r>
        <w:rPr>
          <w:sz w:val="26"/>
        </w:rPr>
        <w:t>terminal</w:t>
      </w:r>
      <w:r>
        <w:rPr>
          <w:spacing w:val="-5"/>
          <w:sz w:val="26"/>
        </w:rPr>
        <w:t xml:space="preserve"> </w:t>
      </w:r>
      <w:r>
        <w:rPr>
          <w:sz w:val="26"/>
        </w:rPr>
        <w:t>or other automated means by Contractors other than those that may be contracted by the FBI or state criminal history record repositories or as provided by title 42, United States Code, section</w:t>
      </w:r>
      <w:r>
        <w:rPr>
          <w:spacing w:val="-33"/>
          <w:sz w:val="26"/>
        </w:rPr>
        <w:t xml:space="preserve"> </w:t>
      </w:r>
      <w:r>
        <w:rPr>
          <w:sz w:val="26"/>
        </w:rPr>
        <w:t>14614(b).</w:t>
      </w:r>
    </w:p>
    <w:p w:rsidR="000411F0" w:rsidRDefault="00A11EFF">
      <w:pPr>
        <w:pStyle w:val="ListParagraph"/>
        <w:numPr>
          <w:ilvl w:val="1"/>
          <w:numId w:val="11"/>
        </w:numPr>
        <w:tabs>
          <w:tab w:val="left" w:pos="1540"/>
          <w:tab w:val="left" w:pos="1541"/>
        </w:tabs>
        <w:spacing w:line="247" w:lineRule="auto"/>
        <w:ind w:right="321"/>
        <w:jc w:val="left"/>
        <w:rPr>
          <w:sz w:val="26"/>
        </w:rPr>
      </w:pPr>
      <w:r>
        <w:rPr>
          <w:i/>
          <w:sz w:val="26"/>
        </w:rPr>
        <w:t xml:space="preserve">Authorized Recipient </w:t>
      </w:r>
      <w:r>
        <w:rPr>
          <w:sz w:val="26"/>
        </w:rPr>
        <w:t>means (1) a nongovernmental entity authorized by federal statute or federal executive order to receive CHRI for noncriminal justice</w:t>
      </w:r>
      <w:r>
        <w:rPr>
          <w:spacing w:val="-7"/>
          <w:sz w:val="26"/>
        </w:rPr>
        <w:t xml:space="preserve"> </w:t>
      </w:r>
      <w:r>
        <w:rPr>
          <w:sz w:val="26"/>
        </w:rPr>
        <w:t>purposes,</w:t>
      </w:r>
      <w:r>
        <w:rPr>
          <w:spacing w:val="-7"/>
          <w:sz w:val="26"/>
        </w:rPr>
        <w:t xml:space="preserve"> </w:t>
      </w:r>
      <w:r>
        <w:rPr>
          <w:sz w:val="26"/>
        </w:rPr>
        <w:t>or</w:t>
      </w:r>
      <w:r>
        <w:rPr>
          <w:spacing w:val="-7"/>
          <w:sz w:val="26"/>
        </w:rPr>
        <w:t xml:space="preserve"> </w:t>
      </w:r>
      <w:r>
        <w:rPr>
          <w:sz w:val="26"/>
        </w:rPr>
        <w:t>(2)</w:t>
      </w:r>
      <w:r>
        <w:rPr>
          <w:spacing w:val="-7"/>
          <w:sz w:val="26"/>
        </w:rPr>
        <w:t xml:space="preserve"> </w:t>
      </w:r>
      <w:r>
        <w:rPr>
          <w:sz w:val="26"/>
        </w:rPr>
        <w:t>a</w:t>
      </w:r>
      <w:r>
        <w:rPr>
          <w:spacing w:val="-7"/>
          <w:sz w:val="26"/>
        </w:rPr>
        <w:t xml:space="preserve"> </w:t>
      </w:r>
      <w:r>
        <w:rPr>
          <w:sz w:val="26"/>
        </w:rPr>
        <w:t>government</w:t>
      </w:r>
      <w:r>
        <w:rPr>
          <w:spacing w:val="-7"/>
          <w:sz w:val="26"/>
        </w:rPr>
        <w:t xml:space="preserve"> </w:t>
      </w:r>
      <w:r>
        <w:rPr>
          <w:sz w:val="26"/>
        </w:rPr>
        <w:t>agency</w:t>
      </w:r>
      <w:r>
        <w:rPr>
          <w:spacing w:val="-13"/>
          <w:sz w:val="26"/>
        </w:rPr>
        <w:t xml:space="preserve"> </w:t>
      </w:r>
      <w:r>
        <w:rPr>
          <w:sz w:val="26"/>
        </w:rPr>
        <w:t>authorized</w:t>
      </w:r>
      <w:r>
        <w:rPr>
          <w:spacing w:val="-7"/>
          <w:sz w:val="26"/>
        </w:rPr>
        <w:t xml:space="preserve"> </w:t>
      </w:r>
      <w:r>
        <w:rPr>
          <w:sz w:val="26"/>
        </w:rPr>
        <w:t>by</w:t>
      </w:r>
      <w:r>
        <w:rPr>
          <w:spacing w:val="-13"/>
          <w:sz w:val="26"/>
        </w:rPr>
        <w:t xml:space="preserve"> </w:t>
      </w:r>
      <w:r>
        <w:rPr>
          <w:sz w:val="26"/>
        </w:rPr>
        <w:t>federal</w:t>
      </w:r>
      <w:r>
        <w:rPr>
          <w:spacing w:val="-6"/>
          <w:sz w:val="26"/>
        </w:rPr>
        <w:t xml:space="preserve"> </w:t>
      </w:r>
      <w:r>
        <w:rPr>
          <w:sz w:val="26"/>
        </w:rPr>
        <w:t>statute, federal executive order, or state statute which has been approved by the United States Attorney General to receive CHRI for noncriminal justice purposes.</w:t>
      </w:r>
    </w:p>
    <w:p w:rsidR="000411F0" w:rsidRDefault="000411F0">
      <w:pPr>
        <w:spacing w:line="247" w:lineRule="auto"/>
        <w:rPr>
          <w:sz w:val="26"/>
        </w:rPr>
        <w:sectPr w:rsidR="000411F0">
          <w:footerReference w:type="default" r:id="rId8"/>
          <w:pgSz w:w="12240" w:h="15840"/>
          <w:pgMar w:top="1380" w:right="1320" w:bottom="1680" w:left="1340" w:header="0" w:footer="1485" w:gutter="0"/>
          <w:pgNumType w:start="1"/>
          <w:cols w:space="720"/>
        </w:sectPr>
      </w:pPr>
    </w:p>
    <w:p w:rsidR="000411F0" w:rsidRDefault="00A11EFF">
      <w:pPr>
        <w:pStyle w:val="ListParagraph"/>
        <w:numPr>
          <w:ilvl w:val="1"/>
          <w:numId w:val="11"/>
        </w:numPr>
        <w:tabs>
          <w:tab w:val="left" w:pos="1160"/>
          <w:tab w:val="left" w:pos="1161"/>
        </w:tabs>
        <w:spacing w:before="62" w:line="247" w:lineRule="auto"/>
        <w:ind w:left="1160" w:right="116"/>
        <w:jc w:val="left"/>
        <w:rPr>
          <w:sz w:val="26"/>
        </w:rPr>
      </w:pPr>
      <w:r>
        <w:rPr>
          <w:i/>
          <w:sz w:val="26"/>
        </w:rPr>
        <w:t xml:space="preserve">Chief Administrator </w:t>
      </w:r>
      <w:r>
        <w:rPr>
          <w:sz w:val="26"/>
        </w:rPr>
        <w:t>means the primary administrator of a Nonparty State’s criminal</w:t>
      </w:r>
      <w:r>
        <w:rPr>
          <w:spacing w:val="-6"/>
          <w:sz w:val="26"/>
        </w:rPr>
        <w:t xml:space="preserve"> </w:t>
      </w:r>
      <w:r>
        <w:rPr>
          <w:sz w:val="26"/>
        </w:rPr>
        <w:t>history</w:t>
      </w:r>
      <w:r>
        <w:rPr>
          <w:spacing w:val="-13"/>
          <w:sz w:val="26"/>
        </w:rPr>
        <w:t xml:space="preserve"> </w:t>
      </w:r>
      <w:r>
        <w:rPr>
          <w:sz w:val="26"/>
        </w:rPr>
        <w:t>record</w:t>
      </w:r>
      <w:r>
        <w:rPr>
          <w:spacing w:val="-4"/>
          <w:sz w:val="26"/>
        </w:rPr>
        <w:t xml:space="preserve"> </w:t>
      </w:r>
      <w:r>
        <w:rPr>
          <w:sz w:val="26"/>
        </w:rPr>
        <w:t>repository</w:t>
      </w:r>
      <w:r>
        <w:rPr>
          <w:spacing w:val="-10"/>
          <w:sz w:val="26"/>
        </w:rPr>
        <w:t xml:space="preserve"> </w:t>
      </w:r>
      <w:r>
        <w:rPr>
          <w:sz w:val="26"/>
        </w:rPr>
        <w:t>or</w:t>
      </w:r>
      <w:r>
        <w:rPr>
          <w:spacing w:val="-4"/>
          <w:sz w:val="26"/>
        </w:rPr>
        <w:t xml:space="preserve"> </w:t>
      </w:r>
      <w:r>
        <w:rPr>
          <w:sz w:val="26"/>
        </w:rPr>
        <w:t>a</w:t>
      </w:r>
      <w:r>
        <w:rPr>
          <w:spacing w:val="-4"/>
          <w:sz w:val="26"/>
        </w:rPr>
        <w:t xml:space="preserve"> </w:t>
      </w:r>
      <w:r>
        <w:rPr>
          <w:sz w:val="26"/>
        </w:rPr>
        <w:t>designee</w:t>
      </w:r>
      <w:r>
        <w:rPr>
          <w:spacing w:val="-4"/>
          <w:sz w:val="26"/>
        </w:rPr>
        <w:t xml:space="preserve"> </w:t>
      </w:r>
      <w:r>
        <w:rPr>
          <w:sz w:val="26"/>
        </w:rPr>
        <w:t>of</w:t>
      </w:r>
      <w:r>
        <w:rPr>
          <w:spacing w:val="-1"/>
          <w:sz w:val="26"/>
        </w:rPr>
        <w:t xml:space="preserve"> </w:t>
      </w:r>
      <w:r>
        <w:rPr>
          <w:sz w:val="26"/>
        </w:rPr>
        <w:t>such</w:t>
      </w:r>
      <w:r>
        <w:rPr>
          <w:spacing w:val="-4"/>
          <w:sz w:val="26"/>
        </w:rPr>
        <w:t xml:space="preserve"> </w:t>
      </w:r>
      <w:r>
        <w:rPr>
          <w:sz w:val="26"/>
        </w:rPr>
        <w:t>administrator</w:t>
      </w:r>
      <w:r>
        <w:rPr>
          <w:spacing w:val="-4"/>
          <w:sz w:val="26"/>
        </w:rPr>
        <w:t xml:space="preserve"> </w:t>
      </w:r>
      <w:r>
        <w:rPr>
          <w:sz w:val="26"/>
        </w:rPr>
        <w:t>who</w:t>
      </w:r>
      <w:r>
        <w:rPr>
          <w:spacing w:val="-4"/>
          <w:sz w:val="26"/>
        </w:rPr>
        <w:t xml:space="preserve"> </w:t>
      </w:r>
      <w:r>
        <w:rPr>
          <w:sz w:val="26"/>
        </w:rPr>
        <w:t>is a</w:t>
      </w:r>
      <w:r>
        <w:rPr>
          <w:spacing w:val="-13"/>
          <w:sz w:val="26"/>
        </w:rPr>
        <w:t xml:space="preserve"> </w:t>
      </w:r>
      <w:r>
        <w:rPr>
          <w:sz w:val="26"/>
        </w:rPr>
        <w:t>regular</w:t>
      </w:r>
      <w:r>
        <w:rPr>
          <w:spacing w:val="-13"/>
          <w:sz w:val="26"/>
        </w:rPr>
        <w:t xml:space="preserve"> </w:t>
      </w:r>
      <w:r>
        <w:rPr>
          <w:sz w:val="26"/>
        </w:rPr>
        <w:t>full-time</w:t>
      </w:r>
      <w:r>
        <w:rPr>
          <w:spacing w:val="-13"/>
          <w:sz w:val="26"/>
        </w:rPr>
        <w:t xml:space="preserve"> </w:t>
      </w:r>
      <w:r>
        <w:rPr>
          <w:sz w:val="26"/>
        </w:rPr>
        <w:t>employee</w:t>
      </w:r>
      <w:r>
        <w:rPr>
          <w:spacing w:val="-13"/>
          <w:sz w:val="26"/>
        </w:rPr>
        <w:t xml:space="preserve"> </w:t>
      </w:r>
      <w:r>
        <w:rPr>
          <w:sz w:val="26"/>
        </w:rPr>
        <w:t>of</w:t>
      </w:r>
      <w:r>
        <w:rPr>
          <w:spacing w:val="-10"/>
          <w:sz w:val="26"/>
        </w:rPr>
        <w:t xml:space="preserve"> </w:t>
      </w:r>
      <w:r>
        <w:rPr>
          <w:sz w:val="26"/>
        </w:rPr>
        <w:t>the</w:t>
      </w:r>
      <w:r>
        <w:rPr>
          <w:spacing w:val="-11"/>
          <w:sz w:val="26"/>
        </w:rPr>
        <w:t xml:space="preserve"> </w:t>
      </w:r>
      <w:r>
        <w:rPr>
          <w:sz w:val="26"/>
        </w:rPr>
        <w:t>repository,</w:t>
      </w:r>
      <w:r>
        <w:rPr>
          <w:spacing w:val="-11"/>
          <w:sz w:val="26"/>
        </w:rPr>
        <w:t xml:space="preserve"> </w:t>
      </w:r>
      <w:r>
        <w:rPr>
          <w:sz w:val="26"/>
        </w:rPr>
        <w:t>which</w:t>
      </w:r>
      <w:r>
        <w:rPr>
          <w:spacing w:val="-11"/>
          <w:sz w:val="26"/>
        </w:rPr>
        <w:t xml:space="preserve"> </w:t>
      </w:r>
      <w:r>
        <w:rPr>
          <w:sz w:val="26"/>
        </w:rPr>
        <w:t>is</w:t>
      </w:r>
      <w:r>
        <w:rPr>
          <w:spacing w:val="-11"/>
          <w:sz w:val="26"/>
        </w:rPr>
        <w:t xml:space="preserve"> </w:t>
      </w:r>
      <w:r>
        <w:rPr>
          <w:sz w:val="26"/>
        </w:rPr>
        <w:t>also</w:t>
      </w:r>
      <w:r>
        <w:rPr>
          <w:spacing w:val="-11"/>
          <w:sz w:val="26"/>
        </w:rPr>
        <w:t xml:space="preserve"> </w:t>
      </w:r>
      <w:r>
        <w:rPr>
          <w:sz w:val="26"/>
        </w:rPr>
        <w:t>referred</w:t>
      </w:r>
      <w:r>
        <w:rPr>
          <w:spacing w:val="-11"/>
          <w:sz w:val="26"/>
        </w:rPr>
        <w:t xml:space="preserve"> </w:t>
      </w:r>
      <w:r>
        <w:rPr>
          <w:sz w:val="26"/>
        </w:rPr>
        <w:t>to</w:t>
      </w:r>
      <w:r>
        <w:rPr>
          <w:spacing w:val="-11"/>
          <w:sz w:val="26"/>
        </w:rPr>
        <w:t xml:space="preserve"> </w:t>
      </w:r>
      <w:r>
        <w:rPr>
          <w:sz w:val="26"/>
        </w:rPr>
        <w:t>as</w:t>
      </w:r>
      <w:r>
        <w:rPr>
          <w:spacing w:val="-11"/>
          <w:sz w:val="26"/>
        </w:rPr>
        <w:t xml:space="preserve"> </w:t>
      </w:r>
      <w:r>
        <w:rPr>
          <w:sz w:val="26"/>
        </w:rPr>
        <w:t>the State Identification Bureau (SIB)</w:t>
      </w:r>
      <w:r>
        <w:rPr>
          <w:spacing w:val="-12"/>
          <w:sz w:val="26"/>
        </w:rPr>
        <w:t xml:space="preserve"> </w:t>
      </w:r>
      <w:r>
        <w:rPr>
          <w:sz w:val="26"/>
        </w:rPr>
        <w:t>Chief.</w:t>
      </w:r>
    </w:p>
    <w:p w:rsidR="000411F0" w:rsidRDefault="00A11EFF">
      <w:pPr>
        <w:pStyle w:val="ListParagraph"/>
        <w:numPr>
          <w:ilvl w:val="1"/>
          <w:numId w:val="11"/>
        </w:numPr>
        <w:tabs>
          <w:tab w:val="left" w:pos="1160"/>
          <w:tab w:val="left" w:pos="1161"/>
        </w:tabs>
        <w:spacing w:line="247" w:lineRule="auto"/>
        <w:ind w:left="1160" w:right="116"/>
        <w:jc w:val="left"/>
        <w:rPr>
          <w:sz w:val="26"/>
        </w:rPr>
      </w:pPr>
      <w:r>
        <w:rPr>
          <w:i/>
          <w:sz w:val="26"/>
        </w:rPr>
        <w:t xml:space="preserve">CHRI, </w:t>
      </w:r>
      <w:r>
        <w:rPr>
          <w:sz w:val="26"/>
        </w:rPr>
        <w:t>as referred to in Article I(4) of the Compact, means information collected by criminal justice agencies on individuals consisting of identifiable descriptions and notations of arrests, detentions, indictments, or other formal criminal charges, and any disposition arising therefrom, including</w:t>
      </w:r>
      <w:r>
        <w:rPr>
          <w:spacing w:val="-12"/>
          <w:sz w:val="26"/>
        </w:rPr>
        <w:t xml:space="preserve"> </w:t>
      </w:r>
      <w:r>
        <w:rPr>
          <w:sz w:val="26"/>
        </w:rPr>
        <w:t>acquittal,</w:t>
      </w:r>
      <w:r>
        <w:rPr>
          <w:spacing w:val="-10"/>
          <w:sz w:val="26"/>
        </w:rPr>
        <w:t xml:space="preserve"> </w:t>
      </w:r>
      <w:r>
        <w:rPr>
          <w:sz w:val="26"/>
        </w:rPr>
        <w:t>sentencing,</w:t>
      </w:r>
      <w:r>
        <w:rPr>
          <w:spacing w:val="-10"/>
          <w:sz w:val="26"/>
        </w:rPr>
        <w:t xml:space="preserve"> </w:t>
      </w:r>
      <w:r>
        <w:rPr>
          <w:sz w:val="26"/>
        </w:rPr>
        <w:t>correctional</w:t>
      </w:r>
      <w:r>
        <w:rPr>
          <w:spacing w:val="-10"/>
          <w:sz w:val="26"/>
        </w:rPr>
        <w:t xml:space="preserve"> </w:t>
      </w:r>
      <w:r>
        <w:rPr>
          <w:sz w:val="26"/>
        </w:rPr>
        <w:t>supervision,</w:t>
      </w:r>
      <w:r>
        <w:rPr>
          <w:spacing w:val="-10"/>
          <w:sz w:val="26"/>
        </w:rPr>
        <w:t xml:space="preserve"> </w:t>
      </w:r>
      <w:r>
        <w:rPr>
          <w:sz w:val="26"/>
        </w:rPr>
        <w:t>or</w:t>
      </w:r>
      <w:r>
        <w:rPr>
          <w:spacing w:val="-10"/>
          <w:sz w:val="26"/>
        </w:rPr>
        <w:t xml:space="preserve"> </w:t>
      </w:r>
      <w:r>
        <w:rPr>
          <w:sz w:val="26"/>
        </w:rPr>
        <w:t>release;</w:t>
      </w:r>
      <w:r>
        <w:rPr>
          <w:spacing w:val="-10"/>
          <w:sz w:val="26"/>
        </w:rPr>
        <w:t xml:space="preserve"> </w:t>
      </w:r>
      <w:r>
        <w:rPr>
          <w:sz w:val="26"/>
        </w:rPr>
        <w:t>but</w:t>
      </w:r>
      <w:r>
        <w:rPr>
          <w:spacing w:val="-10"/>
          <w:sz w:val="26"/>
        </w:rPr>
        <w:t xml:space="preserve"> </w:t>
      </w:r>
      <w:r>
        <w:rPr>
          <w:sz w:val="26"/>
        </w:rPr>
        <w:t>does not include identification information such as fingerprint records if such information</w:t>
      </w:r>
      <w:r>
        <w:rPr>
          <w:spacing w:val="-17"/>
          <w:sz w:val="26"/>
        </w:rPr>
        <w:t xml:space="preserve"> </w:t>
      </w:r>
      <w:r>
        <w:rPr>
          <w:sz w:val="26"/>
        </w:rPr>
        <w:t>does</w:t>
      </w:r>
      <w:r>
        <w:rPr>
          <w:spacing w:val="-14"/>
          <w:sz w:val="26"/>
        </w:rPr>
        <w:t xml:space="preserve"> </w:t>
      </w:r>
      <w:r>
        <w:rPr>
          <w:sz w:val="26"/>
        </w:rPr>
        <w:t>not</w:t>
      </w:r>
      <w:r>
        <w:rPr>
          <w:spacing w:val="-14"/>
          <w:sz w:val="26"/>
        </w:rPr>
        <w:t xml:space="preserve"> </w:t>
      </w:r>
      <w:r>
        <w:rPr>
          <w:sz w:val="26"/>
        </w:rPr>
        <w:t>indicate</w:t>
      </w:r>
      <w:r>
        <w:rPr>
          <w:spacing w:val="-14"/>
          <w:sz w:val="26"/>
        </w:rPr>
        <w:t xml:space="preserve"> </w:t>
      </w:r>
      <w:r>
        <w:rPr>
          <w:sz w:val="26"/>
        </w:rPr>
        <w:t>involvement</w:t>
      </w:r>
      <w:r>
        <w:rPr>
          <w:spacing w:val="-14"/>
          <w:sz w:val="26"/>
        </w:rPr>
        <w:t xml:space="preserve"> </w:t>
      </w:r>
      <w:r>
        <w:rPr>
          <w:sz w:val="26"/>
        </w:rPr>
        <w:t>of</w:t>
      </w:r>
      <w:r>
        <w:rPr>
          <w:spacing w:val="-12"/>
          <w:sz w:val="26"/>
        </w:rPr>
        <w:t xml:space="preserve"> </w:t>
      </w:r>
      <w:r>
        <w:rPr>
          <w:sz w:val="26"/>
        </w:rPr>
        <w:t>the</w:t>
      </w:r>
      <w:r>
        <w:rPr>
          <w:spacing w:val="-14"/>
          <w:sz w:val="26"/>
        </w:rPr>
        <w:t xml:space="preserve"> </w:t>
      </w:r>
      <w:r>
        <w:rPr>
          <w:sz w:val="26"/>
        </w:rPr>
        <w:t>individual</w:t>
      </w:r>
      <w:r>
        <w:rPr>
          <w:spacing w:val="-14"/>
          <w:sz w:val="26"/>
        </w:rPr>
        <w:t xml:space="preserve"> </w:t>
      </w:r>
      <w:r>
        <w:rPr>
          <w:sz w:val="26"/>
        </w:rPr>
        <w:t>with</w:t>
      </w:r>
      <w:r>
        <w:rPr>
          <w:spacing w:val="-14"/>
          <w:sz w:val="26"/>
        </w:rPr>
        <w:t xml:space="preserve"> </w:t>
      </w:r>
      <w:r>
        <w:rPr>
          <w:sz w:val="26"/>
        </w:rPr>
        <w:t>the</w:t>
      </w:r>
      <w:r>
        <w:rPr>
          <w:spacing w:val="-14"/>
          <w:sz w:val="26"/>
        </w:rPr>
        <w:t xml:space="preserve"> </w:t>
      </w:r>
      <w:r>
        <w:rPr>
          <w:sz w:val="26"/>
        </w:rPr>
        <w:t>criminal justice</w:t>
      </w:r>
      <w:r>
        <w:rPr>
          <w:spacing w:val="-19"/>
          <w:sz w:val="26"/>
        </w:rPr>
        <w:t xml:space="preserve"> </w:t>
      </w:r>
      <w:r>
        <w:rPr>
          <w:sz w:val="26"/>
        </w:rPr>
        <w:t>system.</w:t>
      </w:r>
    </w:p>
    <w:p w:rsidR="000411F0" w:rsidRDefault="00A11EFF">
      <w:pPr>
        <w:pStyle w:val="ListParagraph"/>
        <w:numPr>
          <w:ilvl w:val="1"/>
          <w:numId w:val="11"/>
        </w:numPr>
        <w:tabs>
          <w:tab w:val="left" w:pos="1161"/>
        </w:tabs>
        <w:spacing w:line="247" w:lineRule="auto"/>
        <w:ind w:left="1160" w:right="226"/>
        <w:jc w:val="both"/>
        <w:rPr>
          <w:sz w:val="26"/>
        </w:rPr>
      </w:pPr>
      <w:r>
        <w:rPr>
          <w:i/>
          <w:sz w:val="26"/>
        </w:rPr>
        <w:t xml:space="preserve">Criminal History Record Check, </w:t>
      </w:r>
      <w:r>
        <w:rPr>
          <w:sz w:val="26"/>
        </w:rPr>
        <w:t>for purposes of this Outsourcing Standard only, means an authorized noncriminal justice fingerprint-based search of</w:t>
      </w:r>
      <w:r>
        <w:rPr>
          <w:spacing w:val="-39"/>
          <w:sz w:val="26"/>
        </w:rPr>
        <w:t xml:space="preserve"> </w:t>
      </w:r>
      <w:r>
        <w:rPr>
          <w:sz w:val="26"/>
        </w:rPr>
        <w:t>a state</w:t>
      </w:r>
      <w:r>
        <w:rPr>
          <w:spacing w:val="-9"/>
          <w:sz w:val="26"/>
        </w:rPr>
        <w:t xml:space="preserve"> </w:t>
      </w:r>
      <w:r>
        <w:rPr>
          <w:sz w:val="26"/>
        </w:rPr>
        <w:t>criminal</w:t>
      </w:r>
      <w:r>
        <w:rPr>
          <w:spacing w:val="-9"/>
          <w:sz w:val="26"/>
        </w:rPr>
        <w:t xml:space="preserve"> </w:t>
      </w:r>
      <w:r>
        <w:rPr>
          <w:sz w:val="26"/>
        </w:rPr>
        <w:t>history</w:t>
      </w:r>
      <w:r>
        <w:rPr>
          <w:spacing w:val="-15"/>
          <w:sz w:val="26"/>
        </w:rPr>
        <w:t xml:space="preserve"> </w:t>
      </w:r>
      <w:r>
        <w:rPr>
          <w:sz w:val="26"/>
        </w:rPr>
        <w:t>record</w:t>
      </w:r>
      <w:r>
        <w:rPr>
          <w:spacing w:val="-9"/>
          <w:sz w:val="26"/>
        </w:rPr>
        <w:t xml:space="preserve"> </w:t>
      </w:r>
      <w:r>
        <w:rPr>
          <w:sz w:val="26"/>
        </w:rPr>
        <w:t>repository</w:t>
      </w:r>
      <w:r>
        <w:rPr>
          <w:spacing w:val="-15"/>
          <w:sz w:val="26"/>
        </w:rPr>
        <w:t xml:space="preserve"> </w:t>
      </w:r>
      <w:r>
        <w:rPr>
          <w:sz w:val="26"/>
        </w:rPr>
        <w:t>and/or</w:t>
      </w:r>
      <w:r>
        <w:rPr>
          <w:spacing w:val="-9"/>
          <w:sz w:val="26"/>
        </w:rPr>
        <w:t xml:space="preserve"> </w:t>
      </w:r>
      <w:r>
        <w:rPr>
          <w:sz w:val="26"/>
        </w:rPr>
        <w:t>the</w:t>
      </w:r>
      <w:r>
        <w:rPr>
          <w:spacing w:val="-9"/>
          <w:sz w:val="26"/>
        </w:rPr>
        <w:t xml:space="preserve"> </w:t>
      </w:r>
      <w:r>
        <w:rPr>
          <w:sz w:val="26"/>
        </w:rPr>
        <w:t>FBI</w:t>
      </w:r>
      <w:r>
        <w:rPr>
          <w:spacing w:val="-9"/>
          <w:sz w:val="26"/>
        </w:rPr>
        <w:t xml:space="preserve"> </w:t>
      </w:r>
      <w:r>
        <w:rPr>
          <w:sz w:val="26"/>
        </w:rPr>
        <w:t>system.</w:t>
      </w:r>
    </w:p>
    <w:p w:rsidR="000411F0" w:rsidRDefault="00A11EFF">
      <w:pPr>
        <w:pStyle w:val="ListParagraph"/>
        <w:numPr>
          <w:ilvl w:val="1"/>
          <w:numId w:val="11"/>
        </w:numPr>
        <w:tabs>
          <w:tab w:val="left" w:pos="1160"/>
          <w:tab w:val="left" w:pos="1161"/>
        </w:tabs>
        <w:spacing w:line="247" w:lineRule="auto"/>
        <w:ind w:left="1160" w:right="117"/>
        <w:jc w:val="left"/>
        <w:rPr>
          <w:sz w:val="26"/>
        </w:rPr>
      </w:pPr>
      <w:r>
        <w:rPr>
          <w:i/>
          <w:sz w:val="26"/>
        </w:rPr>
        <w:t>Compact</w:t>
      </w:r>
      <w:r>
        <w:rPr>
          <w:i/>
          <w:spacing w:val="-8"/>
          <w:sz w:val="26"/>
        </w:rPr>
        <w:t xml:space="preserve"> </w:t>
      </w:r>
      <w:r>
        <w:rPr>
          <w:i/>
          <w:sz w:val="26"/>
        </w:rPr>
        <w:t>Officer,</w:t>
      </w:r>
      <w:r>
        <w:rPr>
          <w:i/>
          <w:spacing w:val="-8"/>
          <w:sz w:val="26"/>
        </w:rPr>
        <w:t xml:space="preserve"> </w:t>
      </w:r>
      <w:r>
        <w:rPr>
          <w:sz w:val="26"/>
        </w:rPr>
        <w:t>as</w:t>
      </w:r>
      <w:r>
        <w:rPr>
          <w:spacing w:val="-8"/>
          <w:sz w:val="26"/>
        </w:rPr>
        <w:t xml:space="preserve"> </w:t>
      </w:r>
      <w:r>
        <w:rPr>
          <w:sz w:val="26"/>
        </w:rPr>
        <w:t>provided</w:t>
      </w:r>
      <w:r>
        <w:rPr>
          <w:spacing w:val="-8"/>
          <w:sz w:val="26"/>
        </w:rPr>
        <w:t xml:space="preserve"> </w:t>
      </w:r>
      <w:r>
        <w:rPr>
          <w:sz w:val="26"/>
        </w:rPr>
        <w:t>in</w:t>
      </w:r>
      <w:r>
        <w:rPr>
          <w:spacing w:val="-9"/>
          <w:sz w:val="26"/>
        </w:rPr>
        <w:t xml:space="preserve"> </w:t>
      </w:r>
      <w:r>
        <w:rPr>
          <w:sz w:val="26"/>
        </w:rPr>
        <w:t>Article</w:t>
      </w:r>
      <w:r>
        <w:rPr>
          <w:spacing w:val="-8"/>
          <w:sz w:val="26"/>
        </w:rPr>
        <w:t xml:space="preserve"> </w:t>
      </w:r>
      <w:r>
        <w:rPr>
          <w:sz w:val="26"/>
        </w:rPr>
        <w:t>I(2)</w:t>
      </w:r>
      <w:r>
        <w:rPr>
          <w:spacing w:val="-8"/>
          <w:sz w:val="26"/>
        </w:rPr>
        <w:t xml:space="preserve"> </w:t>
      </w:r>
      <w:r>
        <w:rPr>
          <w:sz w:val="26"/>
        </w:rPr>
        <w:t>of</w:t>
      </w:r>
      <w:r>
        <w:rPr>
          <w:spacing w:val="-6"/>
          <w:sz w:val="26"/>
        </w:rPr>
        <w:t xml:space="preserve"> </w:t>
      </w:r>
      <w:r>
        <w:rPr>
          <w:sz w:val="26"/>
        </w:rPr>
        <w:t>the</w:t>
      </w:r>
      <w:r>
        <w:rPr>
          <w:spacing w:val="-8"/>
          <w:sz w:val="26"/>
        </w:rPr>
        <w:t xml:space="preserve"> </w:t>
      </w:r>
      <w:r>
        <w:rPr>
          <w:sz w:val="26"/>
        </w:rPr>
        <w:t>Compact,</w:t>
      </w:r>
      <w:r>
        <w:rPr>
          <w:spacing w:val="-8"/>
          <w:sz w:val="26"/>
        </w:rPr>
        <w:t xml:space="preserve"> </w:t>
      </w:r>
      <w:r>
        <w:rPr>
          <w:sz w:val="26"/>
        </w:rPr>
        <w:t>means</w:t>
      </w:r>
      <w:r>
        <w:rPr>
          <w:spacing w:val="-8"/>
          <w:sz w:val="26"/>
        </w:rPr>
        <w:t xml:space="preserve"> </w:t>
      </w:r>
      <w:r>
        <w:rPr>
          <w:sz w:val="26"/>
        </w:rPr>
        <w:t>(A)</w:t>
      </w:r>
      <w:r>
        <w:rPr>
          <w:spacing w:val="-6"/>
          <w:sz w:val="26"/>
        </w:rPr>
        <w:t xml:space="preserve"> </w:t>
      </w:r>
      <w:r>
        <w:rPr>
          <w:sz w:val="26"/>
        </w:rPr>
        <w:t>with respect to the Federal Government, an official [FBI Compact Officer] so designated</w:t>
      </w:r>
      <w:r>
        <w:rPr>
          <w:spacing w:val="-9"/>
          <w:sz w:val="26"/>
        </w:rPr>
        <w:t xml:space="preserve"> </w:t>
      </w:r>
      <w:r>
        <w:rPr>
          <w:sz w:val="26"/>
        </w:rPr>
        <w:t>by</w:t>
      </w:r>
      <w:r>
        <w:rPr>
          <w:spacing w:val="-17"/>
          <w:sz w:val="26"/>
        </w:rPr>
        <w:t xml:space="preserve"> </w:t>
      </w:r>
      <w:r>
        <w:rPr>
          <w:sz w:val="26"/>
        </w:rPr>
        <w:t>the</w:t>
      </w:r>
      <w:r>
        <w:rPr>
          <w:spacing w:val="-10"/>
          <w:sz w:val="26"/>
        </w:rPr>
        <w:t xml:space="preserve"> </w:t>
      </w:r>
      <w:r>
        <w:rPr>
          <w:sz w:val="26"/>
        </w:rPr>
        <w:t>Director</w:t>
      </w:r>
      <w:r>
        <w:rPr>
          <w:spacing w:val="-9"/>
          <w:sz w:val="26"/>
        </w:rPr>
        <w:t xml:space="preserve"> </w:t>
      </w:r>
      <w:r>
        <w:rPr>
          <w:sz w:val="26"/>
        </w:rPr>
        <w:t>of</w:t>
      </w:r>
      <w:r>
        <w:rPr>
          <w:spacing w:val="-6"/>
          <w:sz w:val="26"/>
        </w:rPr>
        <w:t xml:space="preserve"> </w:t>
      </w:r>
      <w:r>
        <w:rPr>
          <w:sz w:val="26"/>
        </w:rPr>
        <w:t>the</w:t>
      </w:r>
      <w:r>
        <w:rPr>
          <w:spacing w:val="-8"/>
          <w:sz w:val="26"/>
        </w:rPr>
        <w:t xml:space="preserve"> </w:t>
      </w:r>
      <w:r>
        <w:rPr>
          <w:sz w:val="26"/>
        </w:rPr>
        <w:t>FBI</w:t>
      </w:r>
      <w:r>
        <w:rPr>
          <w:spacing w:val="-8"/>
          <w:sz w:val="26"/>
        </w:rPr>
        <w:t xml:space="preserve"> </w:t>
      </w:r>
      <w:r>
        <w:rPr>
          <w:sz w:val="26"/>
        </w:rPr>
        <w:t>[to</w:t>
      </w:r>
      <w:r>
        <w:rPr>
          <w:spacing w:val="-8"/>
          <w:sz w:val="26"/>
        </w:rPr>
        <w:t xml:space="preserve"> </w:t>
      </w:r>
      <w:r>
        <w:rPr>
          <w:sz w:val="26"/>
        </w:rPr>
        <w:t>administer</w:t>
      </w:r>
      <w:r>
        <w:rPr>
          <w:spacing w:val="-8"/>
          <w:sz w:val="26"/>
        </w:rPr>
        <w:t xml:space="preserve"> </w:t>
      </w:r>
      <w:r>
        <w:rPr>
          <w:sz w:val="26"/>
        </w:rPr>
        <w:t>and</w:t>
      </w:r>
      <w:r>
        <w:rPr>
          <w:spacing w:val="-8"/>
          <w:sz w:val="26"/>
        </w:rPr>
        <w:t xml:space="preserve"> </w:t>
      </w:r>
      <w:r>
        <w:rPr>
          <w:sz w:val="26"/>
        </w:rPr>
        <w:t>enforce</w:t>
      </w:r>
      <w:r>
        <w:rPr>
          <w:spacing w:val="-8"/>
          <w:sz w:val="26"/>
        </w:rPr>
        <w:t xml:space="preserve"> </w:t>
      </w:r>
      <w:r>
        <w:rPr>
          <w:sz w:val="26"/>
        </w:rPr>
        <w:t>the</w:t>
      </w:r>
      <w:r>
        <w:rPr>
          <w:spacing w:val="-8"/>
          <w:sz w:val="26"/>
        </w:rPr>
        <w:t xml:space="preserve"> </w:t>
      </w:r>
      <w:r>
        <w:rPr>
          <w:sz w:val="26"/>
        </w:rPr>
        <w:t>compact among federal agencies], or (B) with respect to a Party State, the chief administrator of the State’s criminal history record repository or a designee of the chief administrator who is a regular full-time employee of the repository.</w:t>
      </w:r>
    </w:p>
    <w:p w:rsidR="000411F0" w:rsidRDefault="00A11EFF">
      <w:pPr>
        <w:pStyle w:val="ListParagraph"/>
        <w:numPr>
          <w:ilvl w:val="1"/>
          <w:numId w:val="11"/>
        </w:numPr>
        <w:tabs>
          <w:tab w:val="left" w:pos="1160"/>
          <w:tab w:val="left" w:pos="1161"/>
        </w:tabs>
        <w:spacing w:line="247" w:lineRule="auto"/>
        <w:ind w:left="1160" w:right="191"/>
        <w:jc w:val="left"/>
        <w:rPr>
          <w:sz w:val="26"/>
        </w:rPr>
      </w:pPr>
      <w:r>
        <w:rPr>
          <w:i/>
          <w:sz w:val="26"/>
        </w:rPr>
        <w:t xml:space="preserve">Contractor </w:t>
      </w:r>
      <w:r>
        <w:rPr>
          <w:sz w:val="26"/>
        </w:rPr>
        <w:t>means a government agency, a private business, non-profit organization or individual, that is not itself an Authorized Recipient with respect to the particular noncriminal justice purpose, who has entered into</w:t>
      </w:r>
      <w:r>
        <w:rPr>
          <w:spacing w:val="-36"/>
          <w:sz w:val="26"/>
        </w:rPr>
        <w:t xml:space="preserve"> </w:t>
      </w:r>
      <w:r>
        <w:rPr>
          <w:sz w:val="26"/>
        </w:rPr>
        <w:t>a contract with an Authorized Recipient to perform noncriminal justice administrative functions requiring access to</w:t>
      </w:r>
      <w:r>
        <w:rPr>
          <w:spacing w:val="-40"/>
          <w:sz w:val="26"/>
        </w:rPr>
        <w:t xml:space="preserve"> </w:t>
      </w:r>
      <w:r>
        <w:rPr>
          <w:sz w:val="26"/>
        </w:rPr>
        <w:t>CHRI.</w:t>
      </w:r>
    </w:p>
    <w:p w:rsidR="000411F0" w:rsidRDefault="00A11EFF">
      <w:pPr>
        <w:pStyle w:val="ListParagraph"/>
        <w:numPr>
          <w:ilvl w:val="1"/>
          <w:numId w:val="11"/>
        </w:numPr>
        <w:tabs>
          <w:tab w:val="left" w:pos="1160"/>
          <w:tab w:val="left" w:pos="1161"/>
        </w:tabs>
        <w:spacing w:line="247" w:lineRule="auto"/>
        <w:ind w:left="1160" w:right="117"/>
        <w:jc w:val="left"/>
        <w:rPr>
          <w:sz w:val="26"/>
        </w:rPr>
      </w:pPr>
      <w:r>
        <w:rPr>
          <w:i/>
          <w:sz w:val="26"/>
        </w:rPr>
        <w:t xml:space="preserve">Dissemination </w:t>
      </w:r>
      <w:r>
        <w:rPr>
          <w:sz w:val="26"/>
        </w:rPr>
        <w:t>means the disclosure of III CHRI by</w:t>
      </w:r>
      <w:r>
        <w:rPr>
          <w:spacing w:val="-46"/>
          <w:sz w:val="26"/>
        </w:rPr>
        <w:t xml:space="preserve"> </w:t>
      </w:r>
      <w:r>
        <w:rPr>
          <w:sz w:val="26"/>
        </w:rPr>
        <w:t>an Authorized Recipient to an authorized Contractor, or by the Contractor to another Authorized Recipient consistent with the Contractor’s responsibilities and with limitations imposed by federal and state laws, regulations, and standards as well as rules, procedures, and standards established by the Compact</w:t>
      </w:r>
      <w:r>
        <w:rPr>
          <w:spacing w:val="-39"/>
          <w:sz w:val="26"/>
        </w:rPr>
        <w:t xml:space="preserve"> </w:t>
      </w:r>
      <w:r>
        <w:rPr>
          <w:sz w:val="26"/>
        </w:rPr>
        <w:t>Council and the United States Attorney</w:t>
      </w:r>
      <w:r>
        <w:rPr>
          <w:spacing w:val="-23"/>
          <w:sz w:val="26"/>
        </w:rPr>
        <w:t xml:space="preserve"> </w:t>
      </w:r>
      <w:r>
        <w:rPr>
          <w:sz w:val="26"/>
        </w:rPr>
        <w:t>General.</w:t>
      </w:r>
    </w:p>
    <w:p w:rsidR="000411F0" w:rsidRDefault="00A11EFF">
      <w:pPr>
        <w:pStyle w:val="ListParagraph"/>
        <w:numPr>
          <w:ilvl w:val="1"/>
          <w:numId w:val="11"/>
        </w:numPr>
        <w:tabs>
          <w:tab w:val="left" w:pos="1161"/>
        </w:tabs>
        <w:spacing w:line="247" w:lineRule="auto"/>
        <w:ind w:left="1160" w:right="116"/>
        <w:jc w:val="both"/>
        <w:rPr>
          <w:sz w:val="26"/>
        </w:rPr>
      </w:pPr>
      <w:r>
        <w:rPr>
          <w:i/>
          <w:sz w:val="26"/>
        </w:rPr>
        <w:t>Noncriminal</w:t>
      </w:r>
      <w:r>
        <w:rPr>
          <w:i/>
          <w:spacing w:val="-19"/>
          <w:sz w:val="26"/>
        </w:rPr>
        <w:t xml:space="preserve"> </w:t>
      </w:r>
      <w:r>
        <w:rPr>
          <w:i/>
          <w:sz w:val="26"/>
        </w:rPr>
        <w:t>Justice</w:t>
      </w:r>
      <w:r>
        <w:rPr>
          <w:i/>
          <w:spacing w:val="-19"/>
          <w:sz w:val="26"/>
        </w:rPr>
        <w:t xml:space="preserve"> </w:t>
      </w:r>
      <w:r>
        <w:rPr>
          <w:i/>
          <w:sz w:val="26"/>
        </w:rPr>
        <w:t>Administrative</w:t>
      </w:r>
      <w:r>
        <w:rPr>
          <w:i/>
          <w:spacing w:val="-18"/>
          <w:sz w:val="26"/>
        </w:rPr>
        <w:t xml:space="preserve"> </w:t>
      </w:r>
      <w:r>
        <w:rPr>
          <w:i/>
          <w:sz w:val="26"/>
        </w:rPr>
        <w:t>Functions</w:t>
      </w:r>
      <w:r>
        <w:rPr>
          <w:i/>
          <w:spacing w:val="-17"/>
          <w:sz w:val="26"/>
        </w:rPr>
        <w:t xml:space="preserve"> </w:t>
      </w:r>
      <w:r>
        <w:rPr>
          <w:sz w:val="26"/>
        </w:rPr>
        <w:t>means</w:t>
      </w:r>
      <w:r>
        <w:rPr>
          <w:spacing w:val="-18"/>
          <w:sz w:val="26"/>
        </w:rPr>
        <w:t xml:space="preserve"> </w:t>
      </w:r>
      <w:r>
        <w:rPr>
          <w:sz w:val="26"/>
        </w:rPr>
        <w:t>the</w:t>
      </w:r>
      <w:r>
        <w:rPr>
          <w:spacing w:val="-18"/>
          <w:sz w:val="26"/>
        </w:rPr>
        <w:t xml:space="preserve"> </w:t>
      </w:r>
      <w:r>
        <w:rPr>
          <w:sz w:val="26"/>
        </w:rPr>
        <w:t>routine</w:t>
      </w:r>
      <w:r>
        <w:rPr>
          <w:spacing w:val="-17"/>
          <w:sz w:val="26"/>
        </w:rPr>
        <w:t xml:space="preserve"> </w:t>
      </w:r>
      <w:r>
        <w:rPr>
          <w:sz w:val="26"/>
        </w:rPr>
        <w:t>noncriminal justice</w:t>
      </w:r>
      <w:r>
        <w:rPr>
          <w:spacing w:val="-20"/>
          <w:sz w:val="26"/>
        </w:rPr>
        <w:t xml:space="preserve"> </w:t>
      </w:r>
      <w:r>
        <w:rPr>
          <w:sz w:val="26"/>
        </w:rPr>
        <w:t>administrative</w:t>
      </w:r>
      <w:r>
        <w:rPr>
          <w:spacing w:val="-20"/>
          <w:sz w:val="26"/>
        </w:rPr>
        <w:t xml:space="preserve"> </w:t>
      </w:r>
      <w:r>
        <w:rPr>
          <w:sz w:val="26"/>
        </w:rPr>
        <w:t>functions</w:t>
      </w:r>
      <w:r>
        <w:rPr>
          <w:spacing w:val="-20"/>
          <w:sz w:val="26"/>
        </w:rPr>
        <w:t xml:space="preserve"> </w:t>
      </w:r>
      <w:r>
        <w:rPr>
          <w:sz w:val="26"/>
        </w:rPr>
        <w:t>relating</w:t>
      </w:r>
      <w:r>
        <w:rPr>
          <w:spacing w:val="-19"/>
          <w:sz w:val="26"/>
        </w:rPr>
        <w:t xml:space="preserve"> </w:t>
      </w:r>
      <w:r>
        <w:rPr>
          <w:sz w:val="26"/>
        </w:rPr>
        <w:t>to</w:t>
      </w:r>
      <w:r>
        <w:rPr>
          <w:spacing w:val="-20"/>
          <w:sz w:val="26"/>
        </w:rPr>
        <w:t xml:space="preserve"> </w:t>
      </w:r>
      <w:r>
        <w:rPr>
          <w:sz w:val="26"/>
        </w:rPr>
        <w:t>the</w:t>
      </w:r>
      <w:r>
        <w:rPr>
          <w:spacing w:val="-20"/>
          <w:sz w:val="26"/>
        </w:rPr>
        <w:t xml:space="preserve"> </w:t>
      </w:r>
      <w:r>
        <w:rPr>
          <w:sz w:val="26"/>
        </w:rPr>
        <w:t>processing</w:t>
      </w:r>
      <w:r>
        <w:rPr>
          <w:spacing w:val="-19"/>
          <w:sz w:val="26"/>
        </w:rPr>
        <w:t xml:space="preserve"> </w:t>
      </w:r>
      <w:r>
        <w:rPr>
          <w:sz w:val="26"/>
        </w:rPr>
        <w:t>of</w:t>
      </w:r>
      <w:r>
        <w:rPr>
          <w:spacing w:val="-19"/>
          <w:sz w:val="26"/>
        </w:rPr>
        <w:t xml:space="preserve"> </w:t>
      </w:r>
      <w:r>
        <w:rPr>
          <w:sz w:val="26"/>
        </w:rPr>
        <w:t>CHRI,</w:t>
      </w:r>
      <w:r>
        <w:rPr>
          <w:spacing w:val="-18"/>
          <w:sz w:val="26"/>
        </w:rPr>
        <w:t xml:space="preserve"> </w:t>
      </w:r>
      <w:r>
        <w:rPr>
          <w:sz w:val="26"/>
        </w:rPr>
        <w:t>to</w:t>
      </w:r>
      <w:r>
        <w:rPr>
          <w:spacing w:val="-19"/>
          <w:sz w:val="26"/>
        </w:rPr>
        <w:t xml:space="preserve"> </w:t>
      </w:r>
      <w:r>
        <w:rPr>
          <w:sz w:val="26"/>
        </w:rPr>
        <w:t>include but not limited to the</w:t>
      </w:r>
      <w:r>
        <w:rPr>
          <w:spacing w:val="-16"/>
          <w:sz w:val="26"/>
        </w:rPr>
        <w:t xml:space="preserve"> </w:t>
      </w:r>
      <w:r>
        <w:rPr>
          <w:sz w:val="26"/>
        </w:rPr>
        <w:t>following:</w:t>
      </w:r>
    </w:p>
    <w:p w:rsidR="000411F0" w:rsidRDefault="00A11EFF">
      <w:pPr>
        <w:pStyle w:val="ListParagraph"/>
        <w:numPr>
          <w:ilvl w:val="2"/>
          <w:numId w:val="11"/>
        </w:numPr>
        <w:tabs>
          <w:tab w:val="left" w:pos="1880"/>
          <w:tab w:val="left" w:pos="1881"/>
        </w:tabs>
        <w:spacing w:line="299" w:lineRule="exact"/>
        <w:ind w:hanging="1120"/>
        <w:jc w:val="left"/>
        <w:rPr>
          <w:sz w:val="26"/>
        </w:rPr>
      </w:pPr>
      <w:r>
        <w:rPr>
          <w:sz w:val="26"/>
        </w:rPr>
        <w:t>Making fitness</w:t>
      </w:r>
      <w:r>
        <w:rPr>
          <w:spacing w:val="-33"/>
          <w:sz w:val="26"/>
        </w:rPr>
        <w:t xml:space="preserve"> </w:t>
      </w:r>
      <w:r>
        <w:rPr>
          <w:sz w:val="26"/>
        </w:rPr>
        <w:t>determinations/recommendations</w:t>
      </w:r>
    </w:p>
    <w:p w:rsidR="000411F0" w:rsidRDefault="00A11EFF">
      <w:pPr>
        <w:pStyle w:val="ListParagraph"/>
        <w:numPr>
          <w:ilvl w:val="2"/>
          <w:numId w:val="11"/>
        </w:numPr>
        <w:tabs>
          <w:tab w:val="left" w:pos="1880"/>
          <w:tab w:val="left" w:pos="1881"/>
        </w:tabs>
        <w:spacing w:before="9"/>
        <w:ind w:left="1880"/>
        <w:jc w:val="left"/>
        <w:rPr>
          <w:sz w:val="26"/>
        </w:rPr>
      </w:pPr>
      <w:r>
        <w:rPr>
          <w:sz w:val="26"/>
        </w:rPr>
        <w:t>Obtaining missing</w:t>
      </w:r>
      <w:r>
        <w:rPr>
          <w:spacing w:val="-15"/>
          <w:sz w:val="26"/>
        </w:rPr>
        <w:t xml:space="preserve"> </w:t>
      </w:r>
      <w:r>
        <w:rPr>
          <w:sz w:val="26"/>
        </w:rPr>
        <w:t>dispositions</w:t>
      </w:r>
    </w:p>
    <w:p w:rsidR="000411F0" w:rsidRDefault="000411F0">
      <w:pPr>
        <w:rPr>
          <w:sz w:val="26"/>
        </w:rPr>
        <w:sectPr w:rsidR="000411F0">
          <w:pgSz w:w="12240" w:h="15840"/>
          <w:pgMar w:top="1380" w:right="1320" w:bottom="1680" w:left="1720" w:header="0" w:footer="1485" w:gutter="0"/>
          <w:cols w:space="720"/>
        </w:sectPr>
      </w:pPr>
    </w:p>
    <w:p w:rsidR="000411F0" w:rsidRDefault="00A11EFF">
      <w:pPr>
        <w:pStyle w:val="ListParagraph"/>
        <w:numPr>
          <w:ilvl w:val="2"/>
          <w:numId w:val="11"/>
        </w:numPr>
        <w:tabs>
          <w:tab w:val="left" w:pos="2280"/>
          <w:tab w:val="left" w:pos="2281"/>
        </w:tabs>
        <w:spacing w:before="62" w:line="247" w:lineRule="auto"/>
        <w:ind w:right="818"/>
        <w:jc w:val="left"/>
        <w:rPr>
          <w:sz w:val="26"/>
        </w:rPr>
      </w:pPr>
      <w:r>
        <w:rPr>
          <w:sz w:val="26"/>
        </w:rPr>
        <w:t>Disseminating CHRI as authorized by Federal statute, Federal Executive Order, or State statute approved by the United</w:t>
      </w:r>
      <w:r>
        <w:rPr>
          <w:spacing w:val="-32"/>
          <w:sz w:val="26"/>
        </w:rPr>
        <w:t xml:space="preserve"> </w:t>
      </w:r>
      <w:r>
        <w:rPr>
          <w:sz w:val="26"/>
        </w:rPr>
        <w:t>States Attorney</w:t>
      </w:r>
      <w:r>
        <w:rPr>
          <w:spacing w:val="-14"/>
          <w:sz w:val="26"/>
        </w:rPr>
        <w:t xml:space="preserve"> </w:t>
      </w:r>
      <w:r>
        <w:rPr>
          <w:sz w:val="26"/>
        </w:rPr>
        <w:t>General</w:t>
      </w:r>
    </w:p>
    <w:p w:rsidR="000411F0" w:rsidRDefault="00A11EFF">
      <w:pPr>
        <w:pStyle w:val="ListParagraph"/>
        <w:numPr>
          <w:ilvl w:val="2"/>
          <w:numId w:val="11"/>
        </w:numPr>
        <w:tabs>
          <w:tab w:val="left" w:pos="2280"/>
          <w:tab w:val="left" w:pos="2281"/>
        </w:tabs>
        <w:spacing w:line="247" w:lineRule="auto"/>
        <w:ind w:right="342"/>
        <w:jc w:val="left"/>
        <w:rPr>
          <w:sz w:val="26"/>
        </w:rPr>
      </w:pPr>
      <w:r>
        <w:rPr>
          <w:sz w:val="26"/>
        </w:rPr>
        <w:t>Other authorized activities relating to the general handling, use,</w:t>
      </w:r>
      <w:r>
        <w:rPr>
          <w:spacing w:val="-27"/>
          <w:sz w:val="26"/>
        </w:rPr>
        <w:t xml:space="preserve"> </w:t>
      </w:r>
      <w:r>
        <w:rPr>
          <w:sz w:val="26"/>
        </w:rPr>
        <w:t>and storage of</w:t>
      </w:r>
      <w:r>
        <w:rPr>
          <w:spacing w:val="-15"/>
          <w:sz w:val="26"/>
        </w:rPr>
        <w:t xml:space="preserve"> </w:t>
      </w:r>
      <w:r>
        <w:rPr>
          <w:sz w:val="26"/>
        </w:rPr>
        <w:t>CHRI</w:t>
      </w:r>
    </w:p>
    <w:p w:rsidR="000411F0" w:rsidRDefault="00A11EFF">
      <w:pPr>
        <w:pStyle w:val="ListParagraph"/>
        <w:numPr>
          <w:ilvl w:val="1"/>
          <w:numId w:val="11"/>
        </w:numPr>
        <w:tabs>
          <w:tab w:val="left" w:pos="1560"/>
          <w:tab w:val="left" w:pos="1561"/>
        </w:tabs>
        <w:spacing w:line="247" w:lineRule="auto"/>
        <w:ind w:left="1560" w:right="188"/>
        <w:jc w:val="left"/>
        <w:rPr>
          <w:sz w:val="26"/>
        </w:rPr>
      </w:pPr>
      <w:r>
        <w:rPr>
          <w:i/>
          <w:sz w:val="26"/>
        </w:rPr>
        <w:t xml:space="preserve">Noncriminal Justice Purposes, </w:t>
      </w:r>
      <w:r>
        <w:rPr>
          <w:sz w:val="26"/>
        </w:rPr>
        <w:t>as provided in Article I(18) of the Compact, means uses of criminal history records for purposes authorized by federal</w:t>
      </w:r>
      <w:r>
        <w:rPr>
          <w:spacing w:val="-45"/>
          <w:sz w:val="26"/>
        </w:rPr>
        <w:t xml:space="preserve"> </w:t>
      </w:r>
      <w:r>
        <w:rPr>
          <w:sz w:val="26"/>
        </w:rPr>
        <w:t>or state</w:t>
      </w:r>
      <w:r>
        <w:rPr>
          <w:spacing w:val="-5"/>
          <w:sz w:val="26"/>
        </w:rPr>
        <w:t xml:space="preserve"> </w:t>
      </w:r>
      <w:r>
        <w:rPr>
          <w:sz w:val="26"/>
        </w:rPr>
        <w:t>law</w:t>
      </w:r>
      <w:r>
        <w:rPr>
          <w:spacing w:val="-5"/>
          <w:sz w:val="26"/>
        </w:rPr>
        <w:t xml:space="preserve"> </w:t>
      </w:r>
      <w:r>
        <w:rPr>
          <w:sz w:val="26"/>
        </w:rPr>
        <w:t>other</w:t>
      </w:r>
      <w:r>
        <w:rPr>
          <w:spacing w:val="-5"/>
          <w:sz w:val="26"/>
        </w:rPr>
        <w:t xml:space="preserve"> </w:t>
      </w:r>
      <w:r>
        <w:rPr>
          <w:sz w:val="26"/>
        </w:rPr>
        <w:t>than</w:t>
      </w:r>
      <w:r>
        <w:rPr>
          <w:spacing w:val="-5"/>
          <w:sz w:val="26"/>
        </w:rPr>
        <w:t xml:space="preserve"> </w:t>
      </w:r>
      <w:r>
        <w:rPr>
          <w:sz w:val="26"/>
        </w:rPr>
        <w:t>purposes</w:t>
      </w:r>
      <w:r>
        <w:rPr>
          <w:spacing w:val="-5"/>
          <w:sz w:val="26"/>
        </w:rPr>
        <w:t xml:space="preserve"> </w:t>
      </w:r>
      <w:r>
        <w:rPr>
          <w:sz w:val="26"/>
        </w:rPr>
        <w:t>relating</w:t>
      </w:r>
      <w:r>
        <w:rPr>
          <w:spacing w:val="-5"/>
          <w:sz w:val="26"/>
        </w:rPr>
        <w:t xml:space="preserve"> </w:t>
      </w:r>
      <w:r>
        <w:rPr>
          <w:sz w:val="26"/>
        </w:rPr>
        <w:t>to</w:t>
      </w:r>
      <w:r>
        <w:rPr>
          <w:spacing w:val="-5"/>
          <w:sz w:val="26"/>
        </w:rPr>
        <w:t xml:space="preserve"> </w:t>
      </w:r>
      <w:r>
        <w:rPr>
          <w:sz w:val="26"/>
        </w:rPr>
        <w:t>criminal</w:t>
      </w:r>
      <w:r>
        <w:rPr>
          <w:spacing w:val="-5"/>
          <w:sz w:val="26"/>
        </w:rPr>
        <w:t xml:space="preserve"> </w:t>
      </w:r>
      <w:r>
        <w:rPr>
          <w:sz w:val="26"/>
        </w:rPr>
        <w:t>justice</w:t>
      </w:r>
      <w:r>
        <w:rPr>
          <w:spacing w:val="-5"/>
          <w:sz w:val="26"/>
        </w:rPr>
        <w:t xml:space="preserve"> </w:t>
      </w:r>
      <w:r>
        <w:rPr>
          <w:sz w:val="26"/>
        </w:rPr>
        <w:t>activities,</w:t>
      </w:r>
      <w:r>
        <w:rPr>
          <w:spacing w:val="-5"/>
          <w:sz w:val="26"/>
        </w:rPr>
        <w:t xml:space="preserve"> </w:t>
      </w:r>
      <w:r>
        <w:rPr>
          <w:sz w:val="26"/>
        </w:rPr>
        <w:t>including employment suitability, licensing determinations, immigration and naturalization matters, and national security</w:t>
      </w:r>
      <w:r>
        <w:rPr>
          <w:spacing w:val="-29"/>
          <w:sz w:val="26"/>
        </w:rPr>
        <w:t xml:space="preserve"> </w:t>
      </w:r>
      <w:r>
        <w:rPr>
          <w:sz w:val="26"/>
        </w:rPr>
        <w:t>clearances.</w:t>
      </w:r>
    </w:p>
    <w:p w:rsidR="000411F0" w:rsidRDefault="00A11EFF">
      <w:pPr>
        <w:pStyle w:val="ListParagraph"/>
        <w:numPr>
          <w:ilvl w:val="1"/>
          <w:numId w:val="11"/>
        </w:numPr>
        <w:tabs>
          <w:tab w:val="left" w:pos="1560"/>
          <w:tab w:val="left" w:pos="1561"/>
        </w:tabs>
        <w:spacing w:line="247" w:lineRule="auto"/>
        <w:ind w:left="1560" w:right="177"/>
        <w:jc w:val="left"/>
        <w:rPr>
          <w:sz w:val="26"/>
        </w:rPr>
      </w:pPr>
      <w:r>
        <w:rPr>
          <w:i/>
          <w:sz w:val="26"/>
        </w:rPr>
        <w:t xml:space="preserve">Outsourcing Standard </w:t>
      </w:r>
      <w:r>
        <w:rPr>
          <w:sz w:val="26"/>
        </w:rPr>
        <w:t>means a document approved by the Compact</w:t>
      </w:r>
      <w:r>
        <w:rPr>
          <w:spacing w:val="-44"/>
          <w:sz w:val="26"/>
        </w:rPr>
        <w:t xml:space="preserve"> </w:t>
      </w:r>
      <w:r>
        <w:rPr>
          <w:sz w:val="26"/>
        </w:rPr>
        <w:t>Council after consultation with the United States Attorney General which is to be incorporated by reference into a contract between an Authorized Recipient and a Contractor. This Outsourcing Standard authorizes access to CHRI for noncriminal</w:t>
      </w:r>
      <w:r>
        <w:rPr>
          <w:spacing w:val="-18"/>
          <w:sz w:val="26"/>
        </w:rPr>
        <w:t xml:space="preserve"> </w:t>
      </w:r>
      <w:r>
        <w:rPr>
          <w:sz w:val="26"/>
        </w:rPr>
        <w:t>justice</w:t>
      </w:r>
      <w:r>
        <w:rPr>
          <w:spacing w:val="-18"/>
          <w:sz w:val="26"/>
        </w:rPr>
        <w:t xml:space="preserve"> </w:t>
      </w:r>
      <w:r>
        <w:rPr>
          <w:sz w:val="26"/>
        </w:rPr>
        <w:t>purposes,</w:t>
      </w:r>
      <w:r>
        <w:rPr>
          <w:spacing w:val="-18"/>
          <w:sz w:val="26"/>
        </w:rPr>
        <w:t xml:space="preserve"> </w:t>
      </w:r>
      <w:r>
        <w:rPr>
          <w:sz w:val="26"/>
        </w:rPr>
        <w:t>limits</w:t>
      </w:r>
      <w:r>
        <w:rPr>
          <w:spacing w:val="-18"/>
          <w:sz w:val="26"/>
        </w:rPr>
        <w:t xml:space="preserve"> </w:t>
      </w:r>
      <w:r>
        <w:rPr>
          <w:sz w:val="26"/>
        </w:rPr>
        <w:t>the</w:t>
      </w:r>
      <w:r>
        <w:rPr>
          <w:spacing w:val="-18"/>
          <w:sz w:val="26"/>
        </w:rPr>
        <w:t xml:space="preserve"> </w:t>
      </w:r>
      <w:r>
        <w:rPr>
          <w:sz w:val="26"/>
        </w:rPr>
        <w:t>use</w:t>
      </w:r>
      <w:r>
        <w:rPr>
          <w:spacing w:val="-18"/>
          <w:sz w:val="26"/>
        </w:rPr>
        <w:t xml:space="preserve"> </w:t>
      </w:r>
      <w:r>
        <w:rPr>
          <w:sz w:val="26"/>
        </w:rPr>
        <w:t>of</w:t>
      </w:r>
      <w:r>
        <w:rPr>
          <w:spacing w:val="-16"/>
          <w:sz w:val="26"/>
        </w:rPr>
        <w:t xml:space="preserve"> </w:t>
      </w:r>
      <w:r>
        <w:rPr>
          <w:sz w:val="26"/>
        </w:rPr>
        <w:t>the</w:t>
      </w:r>
      <w:r>
        <w:rPr>
          <w:spacing w:val="-18"/>
          <w:sz w:val="26"/>
        </w:rPr>
        <w:t xml:space="preserve"> </w:t>
      </w:r>
      <w:r>
        <w:rPr>
          <w:sz w:val="26"/>
        </w:rPr>
        <w:t>information</w:t>
      </w:r>
      <w:r>
        <w:rPr>
          <w:spacing w:val="-18"/>
          <w:sz w:val="26"/>
        </w:rPr>
        <w:t xml:space="preserve"> </w:t>
      </w:r>
      <w:r>
        <w:rPr>
          <w:sz w:val="26"/>
        </w:rPr>
        <w:t>to</w:t>
      </w:r>
      <w:r>
        <w:rPr>
          <w:spacing w:val="-18"/>
          <w:sz w:val="26"/>
        </w:rPr>
        <w:t xml:space="preserve"> </w:t>
      </w:r>
      <w:r>
        <w:rPr>
          <w:sz w:val="26"/>
        </w:rPr>
        <w:t>the</w:t>
      </w:r>
      <w:r>
        <w:rPr>
          <w:spacing w:val="-16"/>
          <w:sz w:val="26"/>
        </w:rPr>
        <w:t xml:space="preserve"> </w:t>
      </w:r>
      <w:r>
        <w:rPr>
          <w:sz w:val="26"/>
        </w:rPr>
        <w:t>purposes for which it is provided, prohibits retention and/or dissemination except as specifically authorized, ensures the security and confidentiality of the information, provides for audits and sanctions, provides conditions for termination of the contract, and contains such other provisions as the Compact Council may</w:t>
      </w:r>
      <w:r>
        <w:rPr>
          <w:spacing w:val="-26"/>
          <w:sz w:val="26"/>
        </w:rPr>
        <w:t xml:space="preserve"> </w:t>
      </w:r>
      <w:r>
        <w:rPr>
          <w:sz w:val="26"/>
        </w:rPr>
        <w:t>require.</w:t>
      </w:r>
    </w:p>
    <w:p w:rsidR="000411F0" w:rsidRDefault="00A11EFF">
      <w:pPr>
        <w:pStyle w:val="ListParagraph"/>
        <w:numPr>
          <w:ilvl w:val="1"/>
          <w:numId w:val="11"/>
        </w:numPr>
        <w:tabs>
          <w:tab w:val="left" w:pos="1561"/>
        </w:tabs>
        <w:spacing w:line="247" w:lineRule="auto"/>
        <w:ind w:left="1560" w:right="177"/>
        <w:jc w:val="both"/>
        <w:rPr>
          <w:sz w:val="26"/>
        </w:rPr>
      </w:pPr>
      <w:r>
        <w:rPr>
          <w:i/>
          <w:sz w:val="26"/>
        </w:rPr>
        <w:t>Physically</w:t>
      </w:r>
      <w:r>
        <w:rPr>
          <w:i/>
          <w:spacing w:val="-7"/>
          <w:sz w:val="26"/>
        </w:rPr>
        <w:t xml:space="preserve"> </w:t>
      </w:r>
      <w:r>
        <w:rPr>
          <w:i/>
          <w:sz w:val="26"/>
        </w:rPr>
        <w:t>Secure</w:t>
      </w:r>
      <w:r>
        <w:rPr>
          <w:i/>
          <w:spacing w:val="-5"/>
          <w:sz w:val="26"/>
        </w:rPr>
        <w:t xml:space="preserve"> </w:t>
      </w:r>
      <w:r>
        <w:rPr>
          <w:i/>
          <w:sz w:val="26"/>
        </w:rPr>
        <w:t>Location</w:t>
      </w:r>
      <w:r>
        <w:rPr>
          <w:i/>
          <w:spacing w:val="-5"/>
          <w:sz w:val="26"/>
        </w:rPr>
        <w:t xml:space="preserve"> </w:t>
      </w:r>
      <w:r>
        <w:rPr>
          <w:sz w:val="26"/>
        </w:rPr>
        <w:t>means</w:t>
      </w:r>
      <w:r>
        <w:rPr>
          <w:spacing w:val="-5"/>
          <w:sz w:val="26"/>
        </w:rPr>
        <w:t xml:space="preserve"> </w:t>
      </w:r>
      <w:r>
        <w:rPr>
          <w:sz w:val="26"/>
        </w:rPr>
        <w:t>a</w:t>
      </w:r>
      <w:r>
        <w:rPr>
          <w:spacing w:val="-5"/>
          <w:sz w:val="26"/>
        </w:rPr>
        <w:t xml:space="preserve"> </w:t>
      </w:r>
      <w:r>
        <w:rPr>
          <w:sz w:val="26"/>
        </w:rPr>
        <w:t>facility</w:t>
      </w:r>
      <w:r>
        <w:rPr>
          <w:spacing w:val="-12"/>
          <w:sz w:val="26"/>
        </w:rPr>
        <w:t xml:space="preserve"> </w:t>
      </w:r>
      <w:r>
        <w:rPr>
          <w:sz w:val="26"/>
        </w:rPr>
        <w:t>or</w:t>
      </w:r>
      <w:r>
        <w:rPr>
          <w:spacing w:val="-5"/>
          <w:sz w:val="26"/>
        </w:rPr>
        <w:t xml:space="preserve"> </w:t>
      </w:r>
      <w:r>
        <w:rPr>
          <w:sz w:val="26"/>
        </w:rPr>
        <w:t>an</w:t>
      </w:r>
      <w:r>
        <w:rPr>
          <w:spacing w:val="-5"/>
          <w:sz w:val="26"/>
        </w:rPr>
        <w:t xml:space="preserve"> </w:t>
      </w:r>
      <w:r>
        <w:rPr>
          <w:sz w:val="26"/>
        </w:rPr>
        <w:t>area,</w:t>
      </w:r>
      <w:r>
        <w:rPr>
          <w:spacing w:val="-5"/>
          <w:sz w:val="26"/>
        </w:rPr>
        <w:t xml:space="preserve"> </w:t>
      </w:r>
      <w:r>
        <w:rPr>
          <w:sz w:val="26"/>
        </w:rPr>
        <w:t>a</w:t>
      </w:r>
      <w:r>
        <w:rPr>
          <w:spacing w:val="-5"/>
          <w:sz w:val="26"/>
        </w:rPr>
        <w:t xml:space="preserve"> </w:t>
      </w:r>
      <w:r>
        <w:rPr>
          <w:sz w:val="26"/>
        </w:rPr>
        <w:t>room,</w:t>
      </w:r>
      <w:r>
        <w:rPr>
          <w:spacing w:val="-5"/>
          <w:sz w:val="26"/>
        </w:rPr>
        <w:t xml:space="preserve"> </w:t>
      </w:r>
      <w:r>
        <w:rPr>
          <w:sz w:val="26"/>
        </w:rPr>
        <w:t>or</w:t>
      </w:r>
      <w:r>
        <w:rPr>
          <w:spacing w:val="-5"/>
          <w:sz w:val="26"/>
        </w:rPr>
        <w:t xml:space="preserve"> </w:t>
      </w:r>
      <w:r>
        <w:rPr>
          <w:sz w:val="26"/>
        </w:rPr>
        <w:t>a</w:t>
      </w:r>
      <w:r>
        <w:rPr>
          <w:spacing w:val="-5"/>
          <w:sz w:val="26"/>
        </w:rPr>
        <w:t xml:space="preserve"> </w:t>
      </w:r>
      <w:r>
        <w:rPr>
          <w:sz w:val="26"/>
        </w:rPr>
        <w:t>group</w:t>
      </w:r>
      <w:r>
        <w:rPr>
          <w:spacing w:val="-5"/>
          <w:sz w:val="26"/>
        </w:rPr>
        <w:t xml:space="preserve"> </w:t>
      </w:r>
      <w:r>
        <w:rPr>
          <w:sz w:val="26"/>
        </w:rPr>
        <w:t>of rooms,</w:t>
      </w:r>
      <w:r>
        <w:rPr>
          <w:spacing w:val="-18"/>
          <w:sz w:val="26"/>
        </w:rPr>
        <w:t xml:space="preserve"> </w:t>
      </w:r>
      <w:r>
        <w:rPr>
          <w:sz w:val="26"/>
        </w:rPr>
        <w:t>within</w:t>
      </w:r>
      <w:r>
        <w:rPr>
          <w:spacing w:val="-18"/>
          <w:sz w:val="26"/>
        </w:rPr>
        <w:t xml:space="preserve"> </w:t>
      </w:r>
      <w:r>
        <w:rPr>
          <w:sz w:val="26"/>
        </w:rPr>
        <w:t>a</w:t>
      </w:r>
      <w:r>
        <w:rPr>
          <w:spacing w:val="-16"/>
          <w:sz w:val="26"/>
        </w:rPr>
        <w:t xml:space="preserve"> </w:t>
      </w:r>
      <w:r>
        <w:rPr>
          <w:sz w:val="26"/>
        </w:rPr>
        <w:t>facility</w:t>
      </w:r>
      <w:r>
        <w:rPr>
          <w:spacing w:val="-23"/>
          <w:sz w:val="26"/>
        </w:rPr>
        <w:t xml:space="preserve"> </w:t>
      </w:r>
      <w:r>
        <w:rPr>
          <w:sz w:val="26"/>
        </w:rPr>
        <w:t>with</w:t>
      </w:r>
      <w:r>
        <w:rPr>
          <w:spacing w:val="-16"/>
          <w:sz w:val="26"/>
        </w:rPr>
        <w:t xml:space="preserve"> </w:t>
      </w:r>
      <w:r>
        <w:rPr>
          <w:sz w:val="26"/>
        </w:rPr>
        <w:t>both</w:t>
      </w:r>
      <w:r>
        <w:rPr>
          <w:spacing w:val="-16"/>
          <w:sz w:val="26"/>
        </w:rPr>
        <w:t xml:space="preserve"> </w:t>
      </w:r>
      <w:r>
        <w:rPr>
          <w:sz w:val="26"/>
        </w:rPr>
        <w:t>the</w:t>
      </w:r>
      <w:r>
        <w:rPr>
          <w:spacing w:val="-16"/>
          <w:sz w:val="26"/>
        </w:rPr>
        <w:t xml:space="preserve"> </w:t>
      </w:r>
      <w:r>
        <w:rPr>
          <w:sz w:val="26"/>
        </w:rPr>
        <w:t>physical</w:t>
      </w:r>
      <w:r>
        <w:rPr>
          <w:spacing w:val="-15"/>
          <w:sz w:val="26"/>
        </w:rPr>
        <w:t xml:space="preserve"> </w:t>
      </w:r>
      <w:r>
        <w:rPr>
          <w:sz w:val="26"/>
        </w:rPr>
        <w:t>and</w:t>
      </w:r>
      <w:r>
        <w:rPr>
          <w:spacing w:val="-16"/>
          <w:sz w:val="26"/>
        </w:rPr>
        <w:t xml:space="preserve"> </w:t>
      </w:r>
      <w:r>
        <w:rPr>
          <w:sz w:val="26"/>
        </w:rPr>
        <w:t>personnel</w:t>
      </w:r>
      <w:r>
        <w:rPr>
          <w:spacing w:val="-15"/>
          <w:sz w:val="26"/>
        </w:rPr>
        <w:t xml:space="preserve"> </w:t>
      </w:r>
      <w:r>
        <w:rPr>
          <w:sz w:val="26"/>
        </w:rPr>
        <w:t>security</w:t>
      </w:r>
      <w:r>
        <w:rPr>
          <w:spacing w:val="-22"/>
          <w:sz w:val="26"/>
        </w:rPr>
        <w:t xml:space="preserve"> </w:t>
      </w:r>
      <w:r>
        <w:rPr>
          <w:sz w:val="26"/>
        </w:rPr>
        <w:t>controls sufficient to protect CHRI and associated information</w:t>
      </w:r>
      <w:r>
        <w:rPr>
          <w:spacing w:val="-33"/>
          <w:sz w:val="26"/>
        </w:rPr>
        <w:t xml:space="preserve"> </w:t>
      </w:r>
      <w:r>
        <w:rPr>
          <w:sz w:val="26"/>
        </w:rPr>
        <w:t>systems.</w:t>
      </w:r>
    </w:p>
    <w:p w:rsidR="000411F0" w:rsidRDefault="00A11EFF">
      <w:pPr>
        <w:pStyle w:val="ListParagraph"/>
        <w:numPr>
          <w:ilvl w:val="1"/>
          <w:numId w:val="11"/>
        </w:numPr>
        <w:tabs>
          <w:tab w:val="left" w:pos="1560"/>
          <w:tab w:val="left" w:pos="1561"/>
        </w:tabs>
        <w:ind w:left="1560" w:right="112"/>
        <w:jc w:val="left"/>
        <w:rPr>
          <w:sz w:val="26"/>
        </w:rPr>
      </w:pPr>
      <w:r>
        <w:rPr>
          <w:i/>
          <w:sz w:val="26"/>
        </w:rPr>
        <w:t xml:space="preserve">Positive Identification, </w:t>
      </w:r>
      <w:r>
        <w:rPr>
          <w:sz w:val="26"/>
        </w:rPr>
        <w:t>as provided in Article I(20) of the Compact, means a determination, based upon a comparison of fingerprints</w:t>
      </w:r>
      <w:r>
        <w:rPr>
          <w:position w:val="12"/>
          <w:sz w:val="16"/>
        </w:rPr>
        <w:t xml:space="preserve">1 </w:t>
      </w:r>
      <w:r>
        <w:rPr>
          <w:sz w:val="26"/>
        </w:rPr>
        <w:t>or other equally reliable biometric identification techniques, that the subject of a record search</w:t>
      </w:r>
      <w:r>
        <w:rPr>
          <w:spacing w:val="-17"/>
          <w:sz w:val="26"/>
        </w:rPr>
        <w:t xml:space="preserve"> </w:t>
      </w:r>
      <w:r>
        <w:rPr>
          <w:sz w:val="26"/>
        </w:rPr>
        <w:t>is</w:t>
      </w:r>
      <w:r>
        <w:rPr>
          <w:spacing w:val="-17"/>
          <w:sz w:val="26"/>
        </w:rPr>
        <w:t xml:space="preserve"> </w:t>
      </w:r>
      <w:r>
        <w:rPr>
          <w:sz w:val="26"/>
        </w:rPr>
        <w:t>the</w:t>
      </w:r>
      <w:r>
        <w:rPr>
          <w:spacing w:val="-17"/>
          <w:sz w:val="26"/>
        </w:rPr>
        <w:t xml:space="preserve"> </w:t>
      </w:r>
      <w:r>
        <w:rPr>
          <w:sz w:val="26"/>
        </w:rPr>
        <w:t>same</w:t>
      </w:r>
      <w:r>
        <w:rPr>
          <w:spacing w:val="-17"/>
          <w:sz w:val="26"/>
        </w:rPr>
        <w:t xml:space="preserve"> </w:t>
      </w:r>
      <w:r>
        <w:rPr>
          <w:sz w:val="26"/>
        </w:rPr>
        <w:t>person</w:t>
      </w:r>
      <w:r>
        <w:rPr>
          <w:spacing w:val="-15"/>
          <w:sz w:val="26"/>
        </w:rPr>
        <w:t xml:space="preserve"> </w:t>
      </w:r>
      <w:r>
        <w:rPr>
          <w:sz w:val="26"/>
        </w:rPr>
        <w:t>as</w:t>
      </w:r>
      <w:r>
        <w:rPr>
          <w:spacing w:val="-15"/>
          <w:sz w:val="26"/>
        </w:rPr>
        <w:t xml:space="preserve"> </w:t>
      </w:r>
      <w:r>
        <w:rPr>
          <w:sz w:val="26"/>
        </w:rPr>
        <w:t>the</w:t>
      </w:r>
      <w:r>
        <w:rPr>
          <w:spacing w:val="-15"/>
          <w:sz w:val="26"/>
        </w:rPr>
        <w:t xml:space="preserve"> </w:t>
      </w:r>
      <w:r>
        <w:rPr>
          <w:sz w:val="26"/>
        </w:rPr>
        <w:t>subject</w:t>
      </w:r>
      <w:r>
        <w:rPr>
          <w:spacing w:val="-14"/>
          <w:sz w:val="26"/>
        </w:rPr>
        <w:t xml:space="preserve"> </w:t>
      </w:r>
      <w:r>
        <w:rPr>
          <w:sz w:val="26"/>
        </w:rPr>
        <w:t>of</w:t>
      </w:r>
      <w:r>
        <w:rPr>
          <w:spacing w:val="-12"/>
          <w:sz w:val="26"/>
        </w:rPr>
        <w:t xml:space="preserve"> </w:t>
      </w:r>
      <w:r>
        <w:rPr>
          <w:sz w:val="26"/>
        </w:rPr>
        <w:t>a</w:t>
      </w:r>
      <w:r>
        <w:rPr>
          <w:spacing w:val="-15"/>
          <w:sz w:val="26"/>
        </w:rPr>
        <w:t xml:space="preserve"> </w:t>
      </w:r>
      <w:r>
        <w:rPr>
          <w:sz w:val="26"/>
        </w:rPr>
        <w:t>criminal</w:t>
      </w:r>
      <w:r>
        <w:rPr>
          <w:spacing w:val="-15"/>
          <w:sz w:val="26"/>
        </w:rPr>
        <w:t xml:space="preserve"> </w:t>
      </w:r>
      <w:r>
        <w:rPr>
          <w:sz w:val="26"/>
        </w:rPr>
        <w:t>history</w:t>
      </w:r>
      <w:r>
        <w:rPr>
          <w:spacing w:val="-22"/>
          <w:sz w:val="26"/>
        </w:rPr>
        <w:t xml:space="preserve"> </w:t>
      </w:r>
      <w:r>
        <w:rPr>
          <w:sz w:val="26"/>
        </w:rPr>
        <w:t>record</w:t>
      </w:r>
      <w:r>
        <w:rPr>
          <w:spacing w:val="-14"/>
          <w:sz w:val="26"/>
        </w:rPr>
        <w:t xml:space="preserve"> </w:t>
      </w:r>
      <w:r>
        <w:rPr>
          <w:sz w:val="26"/>
        </w:rPr>
        <w:t>or</w:t>
      </w:r>
      <w:r>
        <w:rPr>
          <w:spacing w:val="-15"/>
          <w:sz w:val="26"/>
        </w:rPr>
        <w:t xml:space="preserve"> </w:t>
      </w:r>
      <w:r>
        <w:rPr>
          <w:sz w:val="26"/>
        </w:rPr>
        <w:t>records indexed</w:t>
      </w:r>
      <w:r>
        <w:rPr>
          <w:spacing w:val="-11"/>
          <w:sz w:val="26"/>
        </w:rPr>
        <w:t xml:space="preserve"> </w:t>
      </w:r>
      <w:r>
        <w:rPr>
          <w:sz w:val="26"/>
        </w:rPr>
        <w:t>in</w:t>
      </w:r>
      <w:r>
        <w:rPr>
          <w:spacing w:val="-11"/>
          <w:sz w:val="26"/>
        </w:rPr>
        <w:t xml:space="preserve"> </w:t>
      </w:r>
      <w:r>
        <w:rPr>
          <w:sz w:val="26"/>
        </w:rPr>
        <w:t>the</w:t>
      </w:r>
      <w:r>
        <w:rPr>
          <w:spacing w:val="-11"/>
          <w:sz w:val="26"/>
        </w:rPr>
        <w:t xml:space="preserve"> </w:t>
      </w:r>
      <w:r>
        <w:rPr>
          <w:sz w:val="26"/>
        </w:rPr>
        <w:t>III</w:t>
      </w:r>
      <w:r>
        <w:rPr>
          <w:spacing w:val="-9"/>
          <w:sz w:val="26"/>
        </w:rPr>
        <w:t xml:space="preserve"> </w:t>
      </w:r>
      <w:r>
        <w:rPr>
          <w:sz w:val="26"/>
        </w:rPr>
        <w:t>System.</w:t>
      </w:r>
      <w:r>
        <w:rPr>
          <w:spacing w:val="47"/>
          <w:sz w:val="26"/>
        </w:rPr>
        <w:t xml:space="preserve"> </w:t>
      </w:r>
      <w:r>
        <w:rPr>
          <w:sz w:val="26"/>
        </w:rPr>
        <w:t>Identifications</w:t>
      </w:r>
      <w:r>
        <w:rPr>
          <w:spacing w:val="-9"/>
          <w:sz w:val="26"/>
        </w:rPr>
        <w:t xml:space="preserve"> </w:t>
      </w:r>
      <w:r>
        <w:rPr>
          <w:sz w:val="26"/>
        </w:rPr>
        <w:t>based</w:t>
      </w:r>
      <w:r>
        <w:rPr>
          <w:spacing w:val="-9"/>
          <w:sz w:val="26"/>
        </w:rPr>
        <w:t xml:space="preserve"> </w:t>
      </w:r>
      <w:r>
        <w:rPr>
          <w:sz w:val="26"/>
        </w:rPr>
        <w:t>solely</w:t>
      </w:r>
      <w:r>
        <w:rPr>
          <w:spacing w:val="-16"/>
          <w:sz w:val="26"/>
        </w:rPr>
        <w:t xml:space="preserve"> </w:t>
      </w:r>
      <w:r>
        <w:rPr>
          <w:sz w:val="26"/>
        </w:rPr>
        <w:t>upon</w:t>
      </w:r>
      <w:r>
        <w:rPr>
          <w:spacing w:val="-9"/>
          <w:sz w:val="26"/>
        </w:rPr>
        <w:t xml:space="preserve"> </w:t>
      </w:r>
      <w:r>
        <w:rPr>
          <w:sz w:val="26"/>
        </w:rPr>
        <w:t>a</w:t>
      </w:r>
      <w:r>
        <w:rPr>
          <w:spacing w:val="-9"/>
          <w:sz w:val="26"/>
        </w:rPr>
        <w:t xml:space="preserve"> </w:t>
      </w:r>
      <w:r>
        <w:rPr>
          <w:sz w:val="26"/>
        </w:rPr>
        <w:t>comparison</w:t>
      </w:r>
      <w:r>
        <w:rPr>
          <w:spacing w:val="-9"/>
          <w:sz w:val="26"/>
        </w:rPr>
        <w:t xml:space="preserve"> </w:t>
      </w:r>
      <w:r>
        <w:rPr>
          <w:sz w:val="26"/>
        </w:rPr>
        <w:t>of</w:t>
      </w:r>
    </w:p>
    <w:p w:rsidR="000411F0" w:rsidRDefault="00A11EFF">
      <w:pPr>
        <w:pStyle w:val="BodyText"/>
        <w:spacing w:before="8" w:line="247" w:lineRule="auto"/>
        <w:ind w:left="1560" w:firstLine="0"/>
      </w:pPr>
      <w:r>
        <w:t>subjects’</w:t>
      </w:r>
      <w:r>
        <w:rPr>
          <w:spacing w:val="-17"/>
        </w:rPr>
        <w:t xml:space="preserve"> </w:t>
      </w:r>
      <w:r>
        <w:t>names</w:t>
      </w:r>
      <w:r>
        <w:rPr>
          <w:spacing w:val="-17"/>
        </w:rPr>
        <w:t xml:space="preserve"> </w:t>
      </w:r>
      <w:r>
        <w:t>or</w:t>
      </w:r>
      <w:r>
        <w:rPr>
          <w:spacing w:val="-17"/>
        </w:rPr>
        <w:t xml:space="preserve"> </w:t>
      </w:r>
      <w:r>
        <w:t>other</w:t>
      </w:r>
      <w:r>
        <w:rPr>
          <w:spacing w:val="-15"/>
        </w:rPr>
        <w:t xml:space="preserve"> </w:t>
      </w:r>
      <w:r>
        <w:t>non-unique</w:t>
      </w:r>
      <w:r>
        <w:rPr>
          <w:spacing w:val="-15"/>
        </w:rPr>
        <w:t xml:space="preserve"> </w:t>
      </w:r>
      <w:r>
        <w:t>identification</w:t>
      </w:r>
      <w:r>
        <w:rPr>
          <w:spacing w:val="-15"/>
        </w:rPr>
        <w:t xml:space="preserve"> </w:t>
      </w:r>
      <w:r>
        <w:t>characteristics</w:t>
      </w:r>
      <w:r>
        <w:rPr>
          <w:spacing w:val="-15"/>
        </w:rPr>
        <w:t xml:space="preserve"> </w:t>
      </w:r>
      <w:r>
        <w:t>or</w:t>
      </w:r>
      <w:r>
        <w:rPr>
          <w:spacing w:val="-15"/>
        </w:rPr>
        <w:t xml:space="preserve"> </w:t>
      </w:r>
      <w:r>
        <w:t>numbers, or combinations thereof, shall not constitute positive</w:t>
      </w:r>
      <w:r>
        <w:rPr>
          <w:spacing w:val="-27"/>
        </w:rPr>
        <w:t xml:space="preserve"> </w:t>
      </w:r>
      <w:r>
        <w:t>identification.</w:t>
      </w:r>
    </w:p>
    <w:p w:rsidR="000411F0" w:rsidRDefault="00A11EFF">
      <w:pPr>
        <w:pStyle w:val="ListParagraph"/>
        <w:numPr>
          <w:ilvl w:val="1"/>
          <w:numId w:val="11"/>
        </w:numPr>
        <w:tabs>
          <w:tab w:val="left" w:pos="1560"/>
          <w:tab w:val="left" w:pos="1561"/>
        </w:tabs>
        <w:spacing w:line="247" w:lineRule="auto"/>
        <w:ind w:left="1560" w:right="111"/>
        <w:jc w:val="left"/>
        <w:rPr>
          <w:sz w:val="26"/>
        </w:rPr>
      </w:pPr>
      <w:r>
        <w:rPr>
          <w:i/>
          <w:sz w:val="26"/>
        </w:rPr>
        <w:t xml:space="preserve">Public Carrier Network </w:t>
      </w:r>
      <w:r>
        <w:rPr>
          <w:sz w:val="26"/>
        </w:rPr>
        <w:t>means a telecommunications infrastructure consisting of network components that are not owned, operated, and managed solely by the agency using that network, i.e., any telecommunications infrastructure which supports public users other than those</w:t>
      </w:r>
      <w:r>
        <w:rPr>
          <w:spacing w:val="-12"/>
          <w:sz w:val="26"/>
        </w:rPr>
        <w:t xml:space="preserve"> </w:t>
      </w:r>
      <w:r>
        <w:rPr>
          <w:sz w:val="26"/>
        </w:rPr>
        <w:t>of</w:t>
      </w:r>
      <w:r>
        <w:rPr>
          <w:spacing w:val="-10"/>
          <w:sz w:val="26"/>
        </w:rPr>
        <w:t xml:space="preserve"> </w:t>
      </w:r>
      <w:r>
        <w:rPr>
          <w:sz w:val="26"/>
        </w:rPr>
        <w:t>the</w:t>
      </w:r>
      <w:r>
        <w:rPr>
          <w:spacing w:val="-12"/>
          <w:sz w:val="26"/>
        </w:rPr>
        <w:t xml:space="preserve"> </w:t>
      </w:r>
      <w:r>
        <w:rPr>
          <w:sz w:val="26"/>
        </w:rPr>
        <w:t>agency</w:t>
      </w:r>
      <w:r>
        <w:rPr>
          <w:spacing w:val="-19"/>
          <w:sz w:val="26"/>
        </w:rPr>
        <w:t xml:space="preserve"> </w:t>
      </w:r>
      <w:r>
        <w:rPr>
          <w:sz w:val="26"/>
        </w:rPr>
        <w:t>using</w:t>
      </w:r>
      <w:r>
        <w:rPr>
          <w:spacing w:val="-12"/>
          <w:sz w:val="26"/>
        </w:rPr>
        <w:t xml:space="preserve"> </w:t>
      </w:r>
      <w:r>
        <w:rPr>
          <w:sz w:val="26"/>
        </w:rPr>
        <w:t>that</w:t>
      </w:r>
      <w:r>
        <w:rPr>
          <w:spacing w:val="-12"/>
          <w:sz w:val="26"/>
        </w:rPr>
        <w:t xml:space="preserve"> </w:t>
      </w:r>
      <w:r>
        <w:rPr>
          <w:sz w:val="26"/>
        </w:rPr>
        <w:t>network.</w:t>
      </w:r>
      <w:r>
        <w:rPr>
          <w:spacing w:val="41"/>
          <w:sz w:val="26"/>
        </w:rPr>
        <w:t xml:space="preserve"> </w:t>
      </w:r>
      <w:r>
        <w:rPr>
          <w:sz w:val="26"/>
        </w:rPr>
        <w:t>Examples</w:t>
      </w:r>
      <w:r>
        <w:rPr>
          <w:spacing w:val="-12"/>
          <w:sz w:val="26"/>
        </w:rPr>
        <w:t xml:space="preserve"> </w:t>
      </w:r>
      <w:r>
        <w:rPr>
          <w:sz w:val="26"/>
        </w:rPr>
        <w:t>of</w:t>
      </w:r>
      <w:r>
        <w:rPr>
          <w:spacing w:val="-10"/>
          <w:sz w:val="26"/>
        </w:rPr>
        <w:t xml:space="preserve"> </w:t>
      </w:r>
      <w:r>
        <w:rPr>
          <w:sz w:val="26"/>
        </w:rPr>
        <w:t>a</w:t>
      </w:r>
      <w:r>
        <w:rPr>
          <w:spacing w:val="-12"/>
          <w:sz w:val="26"/>
        </w:rPr>
        <w:t xml:space="preserve"> </w:t>
      </w:r>
      <w:r>
        <w:rPr>
          <w:sz w:val="26"/>
        </w:rPr>
        <w:t>public</w:t>
      </w:r>
      <w:r>
        <w:rPr>
          <w:spacing w:val="-12"/>
          <w:sz w:val="26"/>
        </w:rPr>
        <w:t xml:space="preserve"> </w:t>
      </w:r>
      <w:r>
        <w:rPr>
          <w:sz w:val="26"/>
        </w:rPr>
        <w:t>carrier</w:t>
      </w:r>
      <w:r>
        <w:rPr>
          <w:spacing w:val="-12"/>
          <w:sz w:val="26"/>
        </w:rPr>
        <w:t xml:space="preserve"> </w:t>
      </w:r>
      <w:r>
        <w:rPr>
          <w:sz w:val="26"/>
        </w:rPr>
        <w:t>network include</w:t>
      </w:r>
      <w:r>
        <w:rPr>
          <w:spacing w:val="-16"/>
          <w:sz w:val="26"/>
        </w:rPr>
        <w:t xml:space="preserve"> </w:t>
      </w:r>
      <w:r>
        <w:rPr>
          <w:sz w:val="26"/>
        </w:rPr>
        <w:t>but</w:t>
      </w:r>
      <w:r>
        <w:rPr>
          <w:spacing w:val="-17"/>
          <w:sz w:val="26"/>
        </w:rPr>
        <w:t xml:space="preserve"> </w:t>
      </w:r>
      <w:r>
        <w:rPr>
          <w:sz w:val="26"/>
        </w:rPr>
        <w:t>are</w:t>
      </w:r>
      <w:r>
        <w:rPr>
          <w:spacing w:val="-16"/>
          <w:sz w:val="26"/>
        </w:rPr>
        <w:t xml:space="preserve"> </w:t>
      </w:r>
      <w:r>
        <w:rPr>
          <w:sz w:val="26"/>
        </w:rPr>
        <w:t>not</w:t>
      </w:r>
      <w:r>
        <w:rPr>
          <w:spacing w:val="-17"/>
          <w:sz w:val="26"/>
        </w:rPr>
        <w:t xml:space="preserve"> </w:t>
      </w:r>
      <w:r>
        <w:rPr>
          <w:sz w:val="26"/>
        </w:rPr>
        <w:t>limited</w:t>
      </w:r>
      <w:r>
        <w:rPr>
          <w:spacing w:val="-16"/>
          <w:sz w:val="26"/>
        </w:rPr>
        <w:t xml:space="preserve"> </w:t>
      </w:r>
      <w:r>
        <w:rPr>
          <w:sz w:val="26"/>
        </w:rPr>
        <w:t>to</w:t>
      </w:r>
      <w:r>
        <w:rPr>
          <w:spacing w:val="-17"/>
          <w:sz w:val="26"/>
        </w:rPr>
        <w:t xml:space="preserve"> </w:t>
      </w:r>
      <w:r>
        <w:rPr>
          <w:sz w:val="26"/>
        </w:rPr>
        <w:t>the</w:t>
      </w:r>
      <w:r>
        <w:rPr>
          <w:spacing w:val="-16"/>
          <w:sz w:val="26"/>
        </w:rPr>
        <w:t xml:space="preserve"> </w:t>
      </w:r>
      <w:r>
        <w:rPr>
          <w:sz w:val="26"/>
        </w:rPr>
        <w:t>following:</w:t>
      </w:r>
      <w:r>
        <w:rPr>
          <w:spacing w:val="34"/>
          <w:sz w:val="26"/>
        </w:rPr>
        <w:t xml:space="preserve"> </w:t>
      </w:r>
      <w:r>
        <w:rPr>
          <w:sz w:val="26"/>
        </w:rPr>
        <w:t>Dial-up</w:t>
      </w:r>
      <w:r>
        <w:rPr>
          <w:spacing w:val="-17"/>
          <w:sz w:val="26"/>
        </w:rPr>
        <w:t xml:space="preserve"> </w:t>
      </w:r>
      <w:r>
        <w:rPr>
          <w:sz w:val="26"/>
        </w:rPr>
        <w:t>and</w:t>
      </w:r>
      <w:r>
        <w:rPr>
          <w:spacing w:val="-17"/>
          <w:sz w:val="26"/>
        </w:rPr>
        <w:t xml:space="preserve"> </w:t>
      </w:r>
      <w:r>
        <w:rPr>
          <w:sz w:val="26"/>
        </w:rPr>
        <w:t>Internet</w:t>
      </w:r>
      <w:r>
        <w:rPr>
          <w:spacing w:val="-16"/>
          <w:sz w:val="26"/>
        </w:rPr>
        <w:t xml:space="preserve"> </w:t>
      </w:r>
      <w:r>
        <w:rPr>
          <w:sz w:val="26"/>
        </w:rPr>
        <w:t>connections,</w:t>
      </w:r>
    </w:p>
    <w:p w:rsidR="000411F0" w:rsidRDefault="00BB7CC0">
      <w:pPr>
        <w:pStyle w:val="BodyText"/>
        <w:spacing w:before="3"/>
        <w:ind w:firstLine="0"/>
      </w:pPr>
      <w:r>
        <w:pict>
          <v:line id="_x0000_s1029" style="position:absolute;z-index:251658240;mso-wrap-distance-left:0;mso-wrap-distance-right:0;mso-position-horizontal-relative:page" from="1in,17.35pt" to="216.05pt,17.35pt" strokeweight=".6pt">
            <w10:wrap type="topAndBottom" anchorx="page"/>
          </v:line>
        </w:pict>
      </w:r>
    </w:p>
    <w:p w:rsidR="000411F0" w:rsidRDefault="00A11EFF">
      <w:pPr>
        <w:spacing w:before="55" w:line="244" w:lineRule="auto"/>
        <w:ind w:left="1920" w:right="351"/>
        <w:rPr>
          <w:sz w:val="20"/>
        </w:rPr>
      </w:pPr>
      <w:r>
        <w:rPr>
          <w:position w:val="9"/>
          <w:sz w:val="13"/>
        </w:rPr>
        <w:t xml:space="preserve">1 </w:t>
      </w:r>
      <w:r>
        <w:rPr>
          <w:sz w:val="20"/>
        </w:rPr>
        <w:t>The Compact Council currently defines positive identification for noncriminal justice purposes as identification based upon a qualifying ten-rolled or qualifying ten-flat fingerprint submission. Further information concerning positive identification may be obtained from the FBI Compact Council office.</w:t>
      </w:r>
    </w:p>
    <w:p w:rsidR="000411F0" w:rsidRDefault="000411F0">
      <w:pPr>
        <w:spacing w:line="244" w:lineRule="auto"/>
        <w:rPr>
          <w:sz w:val="20"/>
        </w:rPr>
        <w:sectPr w:rsidR="000411F0">
          <w:pgSz w:w="12240" w:h="15840"/>
          <w:pgMar w:top="1380" w:right="1260" w:bottom="1680" w:left="1320" w:header="0" w:footer="1485" w:gutter="0"/>
          <w:cols w:space="720"/>
        </w:sectPr>
      </w:pPr>
    </w:p>
    <w:p w:rsidR="000411F0" w:rsidRDefault="00A11EFF">
      <w:pPr>
        <w:pStyle w:val="BodyText"/>
        <w:spacing w:before="62" w:line="247" w:lineRule="auto"/>
        <w:ind w:left="1560" w:right="30" w:firstLine="0"/>
      </w:pPr>
      <w:r>
        <w:t>network connections to Verizon, network connections to AT&amp;T, ATM Frame Relay clouds, wireless networks, wireless links, and cellular telephones.</w:t>
      </w:r>
      <w:r>
        <w:rPr>
          <w:spacing w:val="23"/>
        </w:rPr>
        <w:t xml:space="preserve"> </w:t>
      </w:r>
      <w:r>
        <w:t>A</w:t>
      </w:r>
      <w:r>
        <w:rPr>
          <w:spacing w:val="-22"/>
        </w:rPr>
        <w:t xml:space="preserve"> </w:t>
      </w:r>
      <w:r>
        <w:t>public</w:t>
      </w:r>
      <w:r>
        <w:rPr>
          <w:spacing w:val="-22"/>
        </w:rPr>
        <w:t xml:space="preserve"> </w:t>
      </w:r>
      <w:r>
        <w:t>carrier</w:t>
      </w:r>
      <w:r>
        <w:rPr>
          <w:spacing w:val="-22"/>
        </w:rPr>
        <w:t xml:space="preserve"> </w:t>
      </w:r>
      <w:r>
        <w:t>network</w:t>
      </w:r>
      <w:r>
        <w:rPr>
          <w:spacing w:val="-19"/>
        </w:rPr>
        <w:t xml:space="preserve"> </w:t>
      </w:r>
      <w:r>
        <w:t>provides</w:t>
      </w:r>
      <w:r>
        <w:rPr>
          <w:spacing w:val="-19"/>
        </w:rPr>
        <w:t xml:space="preserve"> </w:t>
      </w:r>
      <w:r>
        <w:t>network</w:t>
      </w:r>
      <w:r>
        <w:rPr>
          <w:spacing w:val="-19"/>
        </w:rPr>
        <w:t xml:space="preserve"> </w:t>
      </w:r>
      <w:r>
        <w:t>services</w:t>
      </w:r>
      <w:r>
        <w:rPr>
          <w:spacing w:val="-19"/>
        </w:rPr>
        <w:t xml:space="preserve"> </w:t>
      </w:r>
      <w:r>
        <w:t>to</w:t>
      </w:r>
      <w:r>
        <w:rPr>
          <w:spacing w:val="-20"/>
        </w:rPr>
        <w:t xml:space="preserve"> </w:t>
      </w:r>
      <w:r>
        <w:t>the</w:t>
      </w:r>
      <w:r>
        <w:rPr>
          <w:spacing w:val="-19"/>
        </w:rPr>
        <w:t xml:space="preserve"> </w:t>
      </w:r>
      <w:r>
        <w:t>public; not just to the single agency using that</w:t>
      </w:r>
      <w:r>
        <w:rPr>
          <w:spacing w:val="-29"/>
        </w:rPr>
        <w:t xml:space="preserve"> </w:t>
      </w:r>
      <w:r>
        <w:t>network.</w:t>
      </w:r>
    </w:p>
    <w:p w:rsidR="000411F0" w:rsidRDefault="00A11EFF">
      <w:pPr>
        <w:pStyle w:val="ListParagraph"/>
        <w:numPr>
          <w:ilvl w:val="1"/>
          <w:numId w:val="11"/>
        </w:numPr>
        <w:tabs>
          <w:tab w:val="left" w:pos="1560"/>
          <w:tab w:val="left" w:pos="1561"/>
        </w:tabs>
        <w:spacing w:line="247" w:lineRule="auto"/>
        <w:ind w:left="1560" w:right="483"/>
        <w:jc w:val="left"/>
        <w:rPr>
          <w:sz w:val="26"/>
        </w:rPr>
      </w:pPr>
      <w:r>
        <w:rPr>
          <w:i/>
          <w:sz w:val="26"/>
        </w:rPr>
        <w:t xml:space="preserve">Security Violation </w:t>
      </w:r>
      <w:r>
        <w:rPr>
          <w:sz w:val="26"/>
        </w:rPr>
        <w:t>means the failure to prevent or failure to institute safeguards</w:t>
      </w:r>
      <w:r>
        <w:rPr>
          <w:spacing w:val="-5"/>
          <w:sz w:val="26"/>
        </w:rPr>
        <w:t xml:space="preserve"> </w:t>
      </w:r>
      <w:r>
        <w:rPr>
          <w:sz w:val="26"/>
        </w:rPr>
        <w:t>to</w:t>
      </w:r>
      <w:r>
        <w:rPr>
          <w:spacing w:val="-6"/>
          <w:sz w:val="26"/>
        </w:rPr>
        <w:t xml:space="preserve"> </w:t>
      </w:r>
      <w:r>
        <w:rPr>
          <w:sz w:val="26"/>
        </w:rPr>
        <w:t>prevent</w:t>
      </w:r>
      <w:r>
        <w:rPr>
          <w:spacing w:val="-6"/>
          <w:sz w:val="26"/>
        </w:rPr>
        <w:t xml:space="preserve"> </w:t>
      </w:r>
      <w:r>
        <w:rPr>
          <w:sz w:val="26"/>
        </w:rPr>
        <w:t>access,</w:t>
      </w:r>
      <w:r>
        <w:rPr>
          <w:spacing w:val="-6"/>
          <w:sz w:val="26"/>
        </w:rPr>
        <w:t xml:space="preserve"> </w:t>
      </w:r>
      <w:r>
        <w:rPr>
          <w:sz w:val="26"/>
        </w:rPr>
        <w:t>use,</w:t>
      </w:r>
      <w:r>
        <w:rPr>
          <w:spacing w:val="-6"/>
          <w:sz w:val="26"/>
        </w:rPr>
        <w:t xml:space="preserve"> </w:t>
      </w:r>
      <w:r>
        <w:rPr>
          <w:sz w:val="26"/>
        </w:rPr>
        <w:t>retention,</w:t>
      </w:r>
      <w:r>
        <w:rPr>
          <w:spacing w:val="-6"/>
          <w:sz w:val="26"/>
        </w:rPr>
        <w:t xml:space="preserve"> </w:t>
      </w:r>
      <w:r>
        <w:rPr>
          <w:sz w:val="26"/>
        </w:rPr>
        <w:t>or</w:t>
      </w:r>
      <w:r>
        <w:rPr>
          <w:spacing w:val="-6"/>
          <w:sz w:val="26"/>
        </w:rPr>
        <w:t xml:space="preserve"> </w:t>
      </w:r>
      <w:r>
        <w:rPr>
          <w:sz w:val="26"/>
        </w:rPr>
        <w:t>dissemination</w:t>
      </w:r>
      <w:r>
        <w:rPr>
          <w:spacing w:val="-6"/>
          <w:sz w:val="26"/>
        </w:rPr>
        <w:t xml:space="preserve"> </w:t>
      </w:r>
      <w:r>
        <w:rPr>
          <w:sz w:val="26"/>
        </w:rPr>
        <w:t>of</w:t>
      </w:r>
      <w:r>
        <w:rPr>
          <w:spacing w:val="-3"/>
          <w:sz w:val="26"/>
        </w:rPr>
        <w:t xml:space="preserve"> </w:t>
      </w:r>
      <w:r>
        <w:rPr>
          <w:sz w:val="26"/>
        </w:rPr>
        <w:t>CHRI</w:t>
      </w:r>
      <w:r>
        <w:rPr>
          <w:spacing w:val="-6"/>
          <w:sz w:val="26"/>
        </w:rPr>
        <w:t xml:space="preserve"> </w:t>
      </w:r>
      <w:r>
        <w:rPr>
          <w:sz w:val="26"/>
        </w:rPr>
        <w:t>in violation of:  (A) Federal or state law, regulation, or Executive Order;</w:t>
      </w:r>
      <w:r>
        <w:rPr>
          <w:spacing w:val="-30"/>
          <w:sz w:val="26"/>
        </w:rPr>
        <w:t xml:space="preserve"> </w:t>
      </w:r>
      <w:r>
        <w:rPr>
          <w:sz w:val="26"/>
        </w:rPr>
        <w:t>or</w:t>
      </w:r>
    </w:p>
    <w:p w:rsidR="000411F0" w:rsidRDefault="00A11EFF">
      <w:pPr>
        <w:pStyle w:val="BodyText"/>
        <w:spacing w:line="247" w:lineRule="auto"/>
        <w:ind w:left="1560" w:right="30" w:firstLine="0"/>
      </w:pPr>
      <w:r>
        <w:t>(B)</w:t>
      </w:r>
      <w:r>
        <w:rPr>
          <w:spacing w:val="-18"/>
        </w:rPr>
        <w:t xml:space="preserve"> </w:t>
      </w:r>
      <w:r>
        <w:t>a</w:t>
      </w:r>
      <w:r>
        <w:rPr>
          <w:spacing w:val="-18"/>
        </w:rPr>
        <w:t xml:space="preserve"> </w:t>
      </w:r>
      <w:r>
        <w:t>rule,</w:t>
      </w:r>
      <w:r>
        <w:rPr>
          <w:spacing w:val="-16"/>
        </w:rPr>
        <w:t xml:space="preserve"> </w:t>
      </w:r>
      <w:r>
        <w:t>procedure,</w:t>
      </w:r>
      <w:r>
        <w:rPr>
          <w:spacing w:val="-15"/>
        </w:rPr>
        <w:t xml:space="preserve"> </w:t>
      </w:r>
      <w:r>
        <w:t>or</w:t>
      </w:r>
      <w:r>
        <w:rPr>
          <w:spacing w:val="-16"/>
        </w:rPr>
        <w:t xml:space="preserve"> </w:t>
      </w:r>
      <w:r>
        <w:t>standard</w:t>
      </w:r>
      <w:r>
        <w:rPr>
          <w:spacing w:val="-15"/>
        </w:rPr>
        <w:t xml:space="preserve"> </w:t>
      </w:r>
      <w:r>
        <w:t>established</w:t>
      </w:r>
      <w:r>
        <w:rPr>
          <w:spacing w:val="-16"/>
        </w:rPr>
        <w:t xml:space="preserve"> </w:t>
      </w:r>
      <w:r>
        <w:t>by</w:t>
      </w:r>
      <w:r>
        <w:rPr>
          <w:spacing w:val="-22"/>
        </w:rPr>
        <w:t xml:space="preserve"> </w:t>
      </w:r>
      <w:r>
        <w:t>the</w:t>
      </w:r>
      <w:r>
        <w:rPr>
          <w:spacing w:val="-16"/>
        </w:rPr>
        <w:t xml:space="preserve"> </w:t>
      </w:r>
      <w:r>
        <w:t>Compact</w:t>
      </w:r>
      <w:r>
        <w:rPr>
          <w:spacing w:val="-15"/>
        </w:rPr>
        <w:t xml:space="preserve"> </w:t>
      </w:r>
      <w:r>
        <w:t>Council</w:t>
      </w:r>
      <w:r>
        <w:rPr>
          <w:spacing w:val="-16"/>
        </w:rPr>
        <w:t xml:space="preserve"> </w:t>
      </w:r>
      <w:r>
        <w:t>and</w:t>
      </w:r>
      <w:r>
        <w:rPr>
          <w:spacing w:val="-16"/>
        </w:rPr>
        <w:t xml:space="preserve"> </w:t>
      </w:r>
      <w:r>
        <w:t>the United States Attorney</w:t>
      </w:r>
      <w:r>
        <w:rPr>
          <w:spacing w:val="-19"/>
        </w:rPr>
        <w:t xml:space="preserve"> </w:t>
      </w:r>
      <w:r>
        <w:t>General.</w:t>
      </w:r>
    </w:p>
    <w:p w:rsidR="000411F0" w:rsidRDefault="000411F0">
      <w:pPr>
        <w:pStyle w:val="BodyText"/>
        <w:spacing w:before="7"/>
        <w:ind w:firstLine="0"/>
      </w:pPr>
    </w:p>
    <w:p w:rsidR="000411F0" w:rsidRDefault="00A11EFF">
      <w:pPr>
        <w:pStyle w:val="ListParagraph"/>
        <w:numPr>
          <w:ilvl w:val="1"/>
          <w:numId w:val="10"/>
        </w:numPr>
        <w:tabs>
          <w:tab w:val="left" w:pos="840"/>
          <w:tab w:val="left" w:pos="841"/>
        </w:tabs>
        <w:ind w:hanging="1440"/>
        <w:jc w:val="left"/>
        <w:rPr>
          <w:i/>
          <w:sz w:val="26"/>
        </w:rPr>
      </w:pPr>
      <w:r>
        <w:rPr>
          <w:i/>
          <w:sz w:val="26"/>
        </w:rPr>
        <w:t>Responsibilities of the Authorized</w:t>
      </w:r>
      <w:r>
        <w:rPr>
          <w:i/>
          <w:spacing w:val="-18"/>
          <w:sz w:val="26"/>
        </w:rPr>
        <w:t xml:space="preserve"> </w:t>
      </w:r>
      <w:r>
        <w:rPr>
          <w:i/>
          <w:sz w:val="26"/>
        </w:rPr>
        <w:t>Recipient</w:t>
      </w:r>
    </w:p>
    <w:p w:rsidR="000411F0" w:rsidRDefault="00A11EFF">
      <w:pPr>
        <w:pStyle w:val="ListParagraph"/>
        <w:numPr>
          <w:ilvl w:val="1"/>
          <w:numId w:val="10"/>
        </w:numPr>
        <w:tabs>
          <w:tab w:val="left" w:pos="1560"/>
          <w:tab w:val="left" w:pos="1561"/>
        </w:tabs>
        <w:spacing w:before="7"/>
        <w:ind w:right="117"/>
        <w:jc w:val="left"/>
        <w:rPr>
          <w:sz w:val="26"/>
        </w:rPr>
      </w:pPr>
      <w:r>
        <w:rPr>
          <w:sz w:val="26"/>
        </w:rPr>
        <w:t>Prior to engaging in outsourcing any noncriminal justice administrative functions, the Authorized Recipient shall: (a) Request and receive written permission from (1) the State Compact Officer/Chief Administrator</w:t>
      </w:r>
      <w:r>
        <w:rPr>
          <w:position w:val="12"/>
          <w:sz w:val="16"/>
        </w:rPr>
        <w:t xml:space="preserve">2 </w:t>
      </w:r>
      <w:r>
        <w:rPr>
          <w:sz w:val="26"/>
        </w:rPr>
        <w:t>or (2) the FBI Compact Officer</w:t>
      </w:r>
      <w:r>
        <w:rPr>
          <w:position w:val="12"/>
          <w:sz w:val="16"/>
        </w:rPr>
        <w:t>3</w:t>
      </w:r>
      <w:r>
        <w:rPr>
          <w:sz w:val="26"/>
        </w:rPr>
        <w:t>; and (b) provide the State Compact Officer/Chief Administrator</w:t>
      </w:r>
      <w:r>
        <w:rPr>
          <w:spacing w:val="-14"/>
          <w:sz w:val="26"/>
        </w:rPr>
        <w:t xml:space="preserve"> </w:t>
      </w:r>
      <w:r>
        <w:rPr>
          <w:sz w:val="26"/>
        </w:rPr>
        <w:t>or</w:t>
      </w:r>
      <w:r>
        <w:rPr>
          <w:spacing w:val="-12"/>
          <w:sz w:val="26"/>
        </w:rPr>
        <w:t xml:space="preserve"> </w:t>
      </w:r>
      <w:r>
        <w:rPr>
          <w:sz w:val="26"/>
        </w:rPr>
        <w:t>the</w:t>
      </w:r>
      <w:r>
        <w:rPr>
          <w:spacing w:val="-12"/>
          <w:sz w:val="26"/>
        </w:rPr>
        <w:t xml:space="preserve"> </w:t>
      </w:r>
      <w:r>
        <w:rPr>
          <w:sz w:val="26"/>
        </w:rPr>
        <w:t>FBI</w:t>
      </w:r>
      <w:r>
        <w:rPr>
          <w:spacing w:val="-12"/>
          <w:sz w:val="26"/>
        </w:rPr>
        <w:t xml:space="preserve"> </w:t>
      </w:r>
      <w:r>
        <w:rPr>
          <w:sz w:val="26"/>
        </w:rPr>
        <w:t>Compact</w:t>
      </w:r>
      <w:r>
        <w:rPr>
          <w:spacing w:val="-12"/>
          <w:sz w:val="26"/>
        </w:rPr>
        <w:t xml:space="preserve"> </w:t>
      </w:r>
      <w:r>
        <w:rPr>
          <w:sz w:val="26"/>
        </w:rPr>
        <w:t>Officer</w:t>
      </w:r>
      <w:r>
        <w:rPr>
          <w:spacing w:val="-11"/>
          <w:sz w:val="26"/>
        </w:rPr>
        <w:t xml:space="preserve"> </w:t>
      </w:r>
      <w:r>
        <w:rPr>
          <w:sz w:val="26"/>
        </w:rPr>
        <w:t>copies</w:t>
      </w:r>
      <w:r>
        <w:rPr>
          <w:spacing w:val="-12"/>
          <w:sz w:val="26"/>
        </w:rPr>
        <w:t xml:space="preserve"> </w:t>
      </w:r>
      <w:r>
        <w:rPr>
          <w:sz w:val="26"/>
        </w:rPr>
        <w:t>of</w:t>
      </w:r>
      <w:r>
        <w:rPr>
          <w:spacing w:val="-10"/>
          <w:sz w:val="26"/>
        </w:rPr>
        <w:t xml:space="preserve"> </w:t>
      </w:r>
      <w:r>
        <w:rPr>
          <w:sz w:val="26"/>
        </w:rPr>
        <w:t>the</w:t>
      </w:r>
      <w:r>
        <w:rPr>
          <w:spacing w:val="-12"/>
          <w:sz w:val="26"/>
        </w:rPr>
        <w:t xml:space="preserve"> </w:t>
      </w:r>
      <w:r>
        <w:rPr>
          <w:sz w:val="26"/>
        </w:rPr>
        <w:t>specific</w:t>
      </w:r>
      <w:r>
        <w:rPr>
          <w:spacing w:val="-12"/>
          <w:sz w:val="26"/>
        </w:rPr>
        <w:t xml:space="preserve"> </w:t>
      </w:r>
      <w:r>
        <w:rPr>
          <w:sz w:val="26"/>
        </w:rPr>
        <w:t>authority</w:t>
      </w:r>
      <w:r>
        <w:rPr>
          <w:spacing w:val="-20"/>
          <w:sz w:val="26"/>
        </w:rPr>
        <w:t xml:space="preserve"> </w:t>
      </w:r>
      <w:r>
        <w:rPr>
          <w:sz w:val="26"/>
        </w:rPr>
        <w:t>for the outsourced work, criminal history record check requirements, and/or a copy of relevant portions of the contract as</w:t>
      </w:r>
      <w:r>
        <w:rPr>
          <w:spacing w:val="-24"/>
          <w:sz w:val="26"/>
        </w:rPr>
        <w:t xml:space="preserve"> </w:t>
      </w:r>
      <w:r>
        <w:rPr>
          <w:sz w:val="26"/>
        </w:rPr>
        <w:t>requested.</w:t>
      </w:r>
    </w:p>
    <w:p w:rsidR="000411F0" w:rsidRDefault="00A11EFF">
      <w:pPr>
        <w:pStyle w:val="ListParagraph"/>
        <w:numPr>
          <w:ilvl w:val="1"/>
          <w:numId w:val="10"/>
        </w:numPr>
        <w:tabs>
          <w:tab w:val="left" w:pos="1560"/>
          <w:tab w:val="left" w:pos="1561"/>
        </w:tabs>
        <w:spacing w:before="7" w:line="247" w:lineRule="auto"/>
        <w:ind w:right="319"/>
        <w:jc w:val="left"/>
        <w:rPr>
          <w:sz w:val="26"/>
        </w:rPr>
      </w:pPr>
      <w:r>
        <w:rPr>
          <w:sz w:val="26"/>
        </w:rPr>
        <w:t>The Authorized Recipient shall execute a contract or agreement prior to providing a Contractor access to CHRI. The contract shall, at a minimum, incorporate by reference and have appended thereto this Outsourcing Standard.</w:t>
      </w:r>
    </w:p>
    <w:p w:rsidR="000411F0" w:rsidRDefault="00A11EFF">
      <w:pPr>
        <w:pStyle w:val="ListParagraph"/>
        <w:numPr>
          <w:ilvl w:val="1"/>
          <w:numId w:val="10"/>
        </w:numPr>
        <w:tabs>
          <w:tab w:val="left" w:pos="1560"/>
          <w:tab w:val="left" w:pos="1561"/>
        </w:tabs>
        <w:spacing w:line="247" w:lineRule="auto"/>
        <w:ind w:right="116"/>
        <w:jc w:val="left"/>
        <w:rPr>
          <w:sz w:val="26"/>
        </w:rPr>
      </w:pPr>
      <w:r>
        <w:rPr>
          <w:sz w:val="26"/>
        </w:rPr>
        <w:t>The Authorized Recipient shall, in those instances when the Contractor is to perform</w:t>
      </w:r>
      <w:r>
        <w:rPr>
          <w:spacing w:val="-10"/>
          <w:sz w:val="26"/>
        </w:rPr>
        <w:t xml:space="preserve"> </w:t>
      </w:r>
      <w:r>
        <w:rPr>
          <w:sz w:val="26"/>
        </w:rPr>
        <w:t>duties</w:t>
      </w:r>
      <w:r>
        <w:rPr>
          <w:spacing w:val="-7"/>
          <w:sz w:val="26"/>
        </w:rPr>
        <w:t xml:space="preserve"> </w:t>
      </w:r>
      <w:r>
        <w:rPr>
          <w:sz w:val="26"/>
        </w:rPr>
        <w:t>requiring</w:t>
      </w:r>
      <w:r>
        <w:rPr>
          <w:spacing w:val="-7"/>
          <w:sz w:val="26"/>
        </w:rPr>
        <w:t xml:space="preserve"> </w:t>
      </w:r>
      <w:r>
        <w:rPr>
          <w:sz w:val="26"/>
        </w:rPr>
        <w:t>access</w:t>
      </w:r>
      <w:r>
        <w:rPr>
          <w:spacing w:val="-7"/>
          <w:sz w:val="26"/>
        </w:rPr>
        <w:t xml:space="preserve"> </w:t>
      </w:r>
      <w:r>
        <w:rPr>
          <w:sz w:val="26"/>
        </w:rPr>
        <w:t>to</w:t>
      </w:r>
      <w:r>
        <w:rPr>
          <w:spacing w:val="-8"/>
          <w:sz w:val="26"/>
        </w:rPr>
        <w:t xml:space="preserve"> </w:t>
      </w:r>
      <w:r>
        <w:rPr>
          <w:sz w:val="26"/>
        </w:rPr>
        <w:t>CHRI,</w:t>
      </w:r>
      <w:r>
        <w:rPr>
          <w:spacing w:val="-8"/>
          <w:sz w:val="26"/>
        </w:rPr>
        <w:t xml:space="preserve"> </w:t>
      </w:r>
      <w:r>
        <w:rPr>
          <w:sz w:val="26"/>
        </w:rPr>
        <w:t>specify</w:t>
      </w:r>
      <w:r>
        <w:rPr>
          <w:spacing w:val="-15"/>
          <w:sz w:val="26"/>
        </w:rPr>
        <w:t xml:space="preserve"> </w:t>
      </w:r>
      <w:r>
        <w:rPr>
          <w:sz w:val="26"/>
        </w:rPr>
        <w:t>the</w:t>
      </w:r>
      <w:r>
        <w:rPr>
          <w:spacing w:val="-7"/>
          <w:sz w:val="26"/>
        </w:rPr>
        <w:t xml:space="preserve"> </w:t>
      </w:r>
      <w:r>
        <w:rPr>
          <w:sz w:val="26"/>
        </w:rPr>
        <w:t>terms</w:t>
      </w:r>
      <w:r>
        <w:rPr>
          <w:spacing w:val="-8"/>
          <w:sz w:val="26"/>
        </w:rPr>
        <w:t xml:space="preserve"> </w:t>
      </w:r>
      <w:r>
        <w:rPr>
          <w:sz w:val="26"/>
        </w:rPr>
        <w:t>and</w:t>
      </w:r>
      <w:r>
        <w:rPr>
          <w:spacing w:val="-7"/>
          <w:sz w:val="26"/>
        </w:rPr>
        <w:t xml:space="preserve"> </w:t>
      </w:r>
      <w:r>
        <w:rPr>
          <w:sz w:val="26"/>
        </w:rPr>
        <w:t>conditions</w:t>
      </w:r>
      <w:r>
        <w:rPr>
          <w:spacing w:val="-8"/>
          <w:sz w:val="26"/>
        </w:rPr>
        <w:t xml:space="preserve"> </w:t>
      </w:r>
      <w:r>
        <w:rPr>
          <w:sz w:val="26"/>
        </w:rPr>
        <w:t>of such access; limit the use of such information to the purposes for which it is provided; limit retention of the information to a period of time not to</w:t>
      </w:r>
      <w:r>
        <w:rPr>
          <w:spacing w:val="-35"/>
          <w:sz w:val="26"/>
        </w:rPr>
        <w:t xml:space="preserve"> </w:t>
      </w:r>
      <w:r>
        <w:rPr>
          <w:sz w:val="26"/>
        </w:rPr>
        <w:t>exceed that period of time the Authorized Recipient is permitted to retain such information; prohibit dissemination of the information except as</w:t>
      </w:r>
      <w:r>
        <w:rPr>
          <w:spacing w:val="-32"/>
          <w:sz w:val="26"/>
        </w:rPr>
        <w:t xml:space="preserve"> </w:t>
      </w:r>
      <w:r>
        <w:rPr>
          <w:sz w:val="26"/>
        </w:rPr>
        <w:t>specifically authorized by federal and state laws, regulations, and standards as well as with rules, procedures, and standards established by the Compact Council and the United States Attorney General; ensure the security</w:t>
      </w:r>
      <w:r>
        <w:rPr>
          <w:spacing w:val="-41"/>
          <w:sz w:val="26"/>
        </w:rPr>
        <w:t xml:space="preserve"> </w:t>
      </w:r>
      <w:r>
        <w:rPr>
          <w:sz w:val="26"/>
        </w:rPr>
        <w:t>and</w:t>
      </w:r>
    </w:p>
    <w:p w:rsidR="000411F0" w:rsidRDefault="00BB7CC0">
      <w:pPr>
        <w:pStyle w:val="BodyText"/>
        <w:spacing w:before="4"/>
        <w:ind w:firstLine="0"/>
        <w:rPr>
          <w:sz w:val="28"/>
        </w:rPr>
      </w:pPr>
      <w:r>
        <w:pict>
          <v:line id="_x0000_s1028" style="position:absolute;z-index:251659264;mso-wrap-distance-left:0;mso-wrap-distance-right:0;mso-position-horizontal-relative:page" from="1in,18.6pt" to="216.05pt,18.6pt" strokeweight=".21169mm">
            <w10:wrap type="topAndBottom" anchorx="page"/>
          </v:line>
        </w:pict>
      </w:r>
    </w:p>
    <w:p w:rsidR="000411F0" w:rsidRDefault="00A11EFF">
      <w:pPr>
        <w:spacing w:before="45" w:line="247" w:lineRule="auto"/>
        <w:ind w:left="1920" w:right="30"/>
        <w:rPr>
          <w:sz w:val="20"/>
        </w:rPr>
      </w:pPr>
      <w:r>
        <w:rPr>
          <w:position w:val="11"/>
          <w:sz w:val="16"/>
        </w:rPr>
        <w:t>2</w:t>
      </w:r>
      <w:r>
        <w:rPr>
          <w:sz w:val="20"/>
        </w:rPr>
        <w:t>The Compact Officer/Chief Administrator may not grant such permission unless he/she has implemented a combined state/federal audit program to, at a minimum, triennially audit a representative sample of the Contractors and Authorized Recipients engaging in outsourcing with the first of such audits to be conducted within one year of the date the Contractor first receives CHRI under the approved outsourcing agreement. A representative sample will be based on generally accepted statistical sampling methods.</w:t>
      </w:r>
    </w:p>
    <w:p w:rsidR="000411F0" w:rsidRDefault="000411F0">
      <w:pPr>
        <w:pStyle w:val="BodyText"/>
        <w:spacing w:before="8"/>
        <w:ind w:firstLine="0"/>
        <w:rPr>
          <w:sz w:val="17"/>
        </w:rPr>
      </w:pPr>
    </w:p>
    <w:p w:rsidR="000411F0" w:rsidRDefault="00A11EFF">
      <w:pPr>
        <w:spacing w:line="249" w:lineRule="auto"/>
        <w:ind w:left="1920" w:right="268"/>
        <w:rPr>
          <w:sz w:val="20"/>
        </w:rPr>
      </w:pPr>
      <w:r>
        <w:rPr>
          <w:position w:val="11"/>
          <w:sz w:val="16"/>
        </w:rPr>
        <w:t>3</w:t>
      </w:r>
      <w:r>
        <w:rPr>
          <w:sz w:val="20"/>
        </w:rPr>
        <w:t>State or local Authorized Recipients based on State or Federal Statutes shall contact the State Compact Officer/Chief Administrator. Federal or Regulatory Agency Authorized Recipients shall contact the FBI Compact Officer.</w:t>
      </w:r>
    </w:p>
    <w:p w:rsidR="000411F0" w:rsidRDefault="000411F0">
      <w:pPr>
        <w:spacing w:line="249" w:lineRule="auto"/>
        <w:rPr>
          <w:sz w:val="20"/>
        </w:rPr>
        <w:sectPr w:rsidR="000411F0">
          <w:pgSz w:w="12240" w:h="15840"/>
          <w:pgMar w:top="1380" w:right="1320" w:bottom="1680" w:left="1320" w:header="0" w:footer="1485" w:gutter="0"/>
          <w:cols w:space="720"/>
        </w:sectPr>
      </w:pPr>
    </w:p>
    <w:p w:rsidR="000411F0" w:rsidRDefault="00A11EFF">
      <w:pPr>
        <w:pStyle w:val="BodyText"/>
        <w:spacing w:before="62" w:line="247" w:lineRule="auto"/>
        <w:ind w:left="1560" w:right="293" w:firstLine="0"/>
      </w:pPr>
      <w:r>
        <w:t>confidentiality of the information to include confirmation that the intended recipient is authorized to receive CHRI; provide for audits and sanctions; provide</w:t>
      </w:r>
      <w:r>
        <w:rPr>
          <w:spacing w:val="-13"/>
        </w:rPr>
        <w:t xml:space="preserve"> </w:t>
      </w:r>
      <w:r>
        <w:t>conditions</w:t>
      </w:r>
      <w:r>
        <w:rPr>
          <w:spacing w:val="-13"/>
        </w:rPr>
        <w:t xml:space="preserve"> </w:t>
      </w:r>
      <w:r>
        <w:t>for</w:t>
      </w:r>
      <w:r>
        <w:rPr>
          <w:spacing w:val="-13"/>
        </w:rPr>
        <w:t xml:space="preserve"> </w:t>
      </w:r>
      <w:r>
        <w:t>termination</w:t>
      </w:r>
      <w:r>
        <w:rPr>
          <w:spacing w:val="-13"/>
        </w:rPr>
        <w:t xml:space="preserve"> </w:t>
      </w:r>
      <w:r>
        <w:t>of</w:t>
      </w:r>
      <w:r>
        <w:rPr>
          <w:spacing w:val="-11"/>
        </w:rPr>
        <w:t xml:space="preserve"> </w:t>
      </w:r>
      <w:r>
        <w:t>the</w:t>
      </w:r>
      <w:r>
        <w:rPr>
          <w:spacing w:val="-13"/>
        </w:rPr>
        <w:t xml:space="preserve"> </w:t>
      </w:r>
      <w:r>
        <w:t>contract;</w:t>
      </w:r>
      <w:r>
        <w:rPr>
          <w:spacing w:val="-13"/>
        </w:rPr>
        <w:t xml:space="preserve"> </w:t>
      </w:r>
      <w:r>
        <w:t>and</w:t>
      </w:r>
      <w:r>
        <w:rPr>
          <w:spacing w:val="-11"/>
        </w:rPr>
        <w:t xml:space="preserve"> </w:t>
      </w:r>
      <w:r>
        <w:t>ensure</w:t>
      </w:r>
      <w:r>
        <w:rPr>
          <w:spacing w:val="-11"/>
        </w:rPr>
        <w:t xml:space="preserve"> </w:t>
      </w:r>
      <w:r>
        <w:t>that</w:t>
      </w:r>
      <w:r>
        <w:rPr>
          <w:spacing w:val="-11"/>
        </w:rPr>
        <w:t xml:space="preserve"> </w:t>
      </w:r>
      <w:r>
        <w:t>Contractor personnel comply with this Outsourcing</w:t>
      </w:r>
      <w:r>
        <w:rPr>
          <w:spacing w:val="-31"/>
        </w:rPr>
        <w:t xml:space="preserve"> </w:t>
      </w:r>
      <w:r>
        <w:t>Standard.</w:t>
      </w:r>
    </w:p>
    <w:p w:rsidR="000411F0" w:rsidRDefault="00A11EFF">
      <w:pPr>
        <w:pStyle w:val="ListParagraph"/>
        <w:numPr>
          <w:ilvl w:val="2"/>
          <w:numId w:val="10"/>
        </w:numPr>
        <w:tabs>
          <w:tab w:val="left" w:pos="2280"/>
          <w:tab w:val="left" w:pos="2281"/>
        </w:tabs>
        <w:ind w:right="297"/>
        <w:jc w:val="left"/>
        <w:rPr>
          <w:sz w:val="26"/>
        </w:rPr>
      </w:pPr>
      <w:r>
        <w:rPr>
          <w:sz w:val="26"/>
        </w:rPr>
        <w:t>The Authorized Recipient shall conduct criminal history record checks of Contractor personnel having access to CHRI if such</w:t>
      </w:r>
      <w:r>
        <w:rPr>
          <w:spacing w:val="-43"/>
          <w:sz w:val="26"/>
        </w:rPr>
        <w:t xml:space="preserve"> </w:t>
      </w:r>
      <w:r>
        <w:rPr>
          <w:sz w:val="26"/>
        </w:rPr>
        <w:t>checks of the Authorized Recipient’s personnel are required or authorized under an existing federal statute, executive order, or state statute approved by the United States Attorney General under Public Law 92-544.</w:t>
      </w:r>
      <w:r>
        <w:rPr>
          <w:position w:val="12"/>
          <w:sz w:val="16"/>
        </w:rPr>
        <w:t xml:space="preserve">4  </w:t>
      </w:r>
      <w:r>
        <w:rPr>
          <w:sz w:val="26"/>
        </w:rPr>
        <w:t>The Authorized Recipient shall maintain updated records</w:t>
      </w:r>
      <w:r>
        <w:rPr>
          <w:spacing w:val="-6"/>
          <w:sz w:val="26"/>
        </w:rPr>
        <w:t xml:space="preserve"> </w:t>
      </w:r>
      <w:r>
        <w:rPr>
          <w:sz w:val="26"/>
        </w:rPr>
        <w:t>of</w:t>
      </w:r>
    </w:p>
    <w:p w:rsidR="000411F0" w:rsidRDefault="00A11EFF">
      <w:pPr>
        <w:pStyle w:val="BodyText"/>
        <w:spacing w:before="8" w:line="247" w:lineRule="auto"/>
        <w:ind w:left="2280" w:right="293" w:firstLine="0"/>
      </w:pPr>
      <w:r>
        <w:t>Contractor personnel who have access to CHRI and update those records within 24 hours when changes to that access occur and, if a criminal history record check is required, the Authorized Recipient shall maintain a list of Contractor personnel who successfully completed the criminal history record check.</w:t>
      </w:r>
    </w:p>
    <w:p w:rsidR="000411F0" w:rsidRDefault="00A11EFF">
      <w:pPr>
        <w:pStyle w:val="ListParagraph"/>
        <w:numPr>
          <w:ilvl w:val="2"/>
          <w:numId w:val="10"/>
        </w:numPr>
        <w:tabs>
          <w:tab w:val="left" w:pos="2280"/>
          <w:tab w:val="left" w:pos="2281"/>
        </w:tabs>
        <w:spacing w:line="247" w:lineRule="auto"/>
        <w:ind w:right="117"/>
        <w:jc w:val="left"/>
        <w:rPr>
          <w:sz w:val="26"/>
        </w:rPr>
      </w:pPr>
      <w:r>
        <w:rPr>
          <w:sz w:val="26"/>
        </w:rPr>
        <w:t>The</w:t>
      </w:r>
      <w:r>
        <w:rPr>
          <w:spacing w:val="-18"/>
          <w:sz w:val="26"/>
        </w:rPr>
        <w:t xml:space="preserve"> </w:t>
      </w:r>
      <w:r>
        <w:rPr>
          <w:sz w:val="26"/>
        </w:rPr>
        <w:t>Authorized</w:t>
      </w:r>
      <w:r>
        <w:rPr>
          <w:spacing w:val="-18"/>
          <w:sz w:val="26"/>
        </w:rPr>
        <w:t xml:space="preserve"> </w:t>
      </w:r>
      <w:r>
        <w:rPr>
          <w:sz w:val="26"/>
        </w:rPr>
        <w:t>Recipient</w:t>
      </w:r>
      <w:r>
        <w:rPr>
          <w:spacing w:val="-15"/>
          <w:sz w:val="26"/>
        </w:rPr>
        <w:t xml:space="preserve"> </w:t>
      </w:r>
      <w:r>
        <w:rPr>
          <w:sz w:val="26"/>
        </w:rPr>
        <w:t>shall</w:t>
      </w:r>
      <w:r>
        <w:rPr>
          <w:spacing w:val="-15"/>
          <w:sz w:val="26"/>
        </w:rPr>
        <w:t xml:space="preserve"> </w:t>
      </w:r>
      <w:r>
        <w:rPr>
          <w:sz w:val="26"/>
        </w:rPr>
        <w:t>ensure</w:t>
      </w:r>
      <w:r>
        <w:rPr>
          <w:spacing w:val="-15"/>
          <w:sz w:val="26"/>
        </w:rPr>
        <w:t xml:space="preserve"> </w:t>
      </w:r>
      <w:r>
        <w:rPr>
          <w:sz w:val="26"/>
        </w:rPr>
        <w:t>that</w:t>
      </w:r>
      <w:r>
        <w:rPr>
          <w:spacing w:val="-16"/>
          <w:sz w:val="26"/>
        </w:rPr>
        <w:t xml:space="preserve"> </w:t>
      </w:r>
      <w:r>
        <w:rPr>
          <w:sz w:val="26"/>
        </w:rPr>
        <w:t>the</w:t>
      </w:r>
      <w:r>
        <w:rPr>
          <w:spacing w:val="-16"/>
          <w:sz w:val="26"/>
        </w:rPr>
        <w:t xml:space="preserve"> </w:t>
      </w:r>
      <w:r>
        <w:rPr>
          <w:sz w:val="26"/>
        </w:rPr>
        <w:t>Contractor</w:t>
      </w:r>
      <w:r>
        <w:rPr>
          <w:spacing w:val="-15"/>
          <w:sz w:val="26"/>
        </w:rPr>
        <w:t xml:space="preserve"> </w:t>
      </w:r>
      <w:r>
        <w:rPr>
          <w:sz w:val="26"/>
        </w:rPr>
        <w:t>maintains</w:t>
      </w:r>
      <w:r>
        <w:rPr>
          <w:spacing w:val="-16"/>
          <w:sz w:val="26"/>
        </w:rPr>
        <w:t xml:space="preserve"> </w:t>
      </w:r>
      <w:r>
        <w:rPr>
          <w:sz w:val="26"/>
        </w:rPr>
        <w:t>site security.  (See the current CJIS Security</w:t>
      </w:r>
      <w:r>
        <w:rPr>
          <w:spacing w:val="-38"/>
          <w:sz w:val="26"/>
        </w:rPr>
        <w:t xml:space="preserve"> </w:t>
      </w:r>
      <w:r>
        <w:rPr>
          <w:sz w:val="26"/>
        </w:rPr>
        <w:t>Policy</w:t>
      </w:r>
    </w:p>
    <w:p w:rsidR="000411F0" w:rsidRDefault="00A11EFF">
      <w:pPr>
        <w:pStyle w:val="BodyText"/>
        <w:spacing w:before="1" w:line="299" w:lineRule="exact"/>
        <w:ind w:left="2280" w:firstLine="0"/>
      </w:pPr>
      <w:r>
        <w:t>[</w:t>
      </w:r>
      <w:hyperlink r:id="rId9">
        <w:r>
          <w:t>www.fbi.gov/about-us/cjis/cjis-security-policy-resource-center/view</w:t>
        </w:r>
      </w:hyperlink>
      <w:r>
        <w:t>])</w:t>
      </w:r>
    </w:p>
    <w:p w:rsidR="000411F0" w:rsidRDefault="00A11EFF">
      <w:pPr>
        <w:pStyle w:val="ListParagraph"/>
        <w:numPr>
          <w:ilvl w:val="2"/>
          <w:numId w:val="10"/>
        </w:numPr>
        <w:tabs>
          <w:tab w:val="left" w:pos="2280"/>
          <w:tab w:val="left" w:pos="2281"/>
        </w:tabs>
        <w:spacing w:before="8" w:line="247" w:lineRule="auto"/>
        <w:ind w:right="305"/>
        <w:jc w:val="left"/>
        <w:rPr>
          <w:sz w:val="26"/>
        </w:rPr>
      </w:pPr>
      <w:r>
        <w:rPr>
          <w:sz w:val="26"/>
        </w:rPr>
        <w:t>The State Compact Officer/Chief Administrator or the FBI Compact Officer shall make available the most current versions of both the Outsourcing Standard and the CJIS Security Policy</w:t>
      </w:r>
      <w:r>
        <w:rPr>
          <w:spacing w:val="-47"/>
          <w:sz w:val="26"/>
        </w:rPr>
        <w:t xml:space="preserve"> </w:t>
      </w:r>
      <w:r>
        <w:rPr>
          <w:sz w:val="26"/>
        </w:rPr>
        <w:t>to the Authorized Recipient within 60 calendar days (unless otherwise directed) of notification of successor versions of the Outsourcing Standard</w:t>
      </w:r>
      <w:r>
        <w:rPr>
          <w:spacing w:val="-21"/>
          <w:sz w:val="26"/>
        </w:rPr>
        <w:t xml:space="preserve"> </w:t>
      </w:r>
      <w:r>
        <w:rPr>
          <w:sz w:val="26"/>
        </w:rPr>
        <w:t>and/or the CJIS Security Policy. The Authorized Recipient shall notify the Contractor within 60 calendar days of the FBI/state notification regarding changes or updates to the Outsourcing Standard and/or the CJIS Security Policy. The Authorized Recipient shall be responsible to ensure the most updated versions are incorporated by reference at the time of contract, contract renewal, or within the 60 calendar day notification period, whichever is</w:t>
      </w:r>
      <w:r>
        <w:rPr>
          <w:spacing w:val="-14"/>
          <w:sz w:val="26"/>
        </w:rPr>
        <w:t xml:space="preserve"> </w:t>
      </w:r>
      <w:r>
        <w:rPr>
          <w:sz w:val="26"/>
        </w:rPr>
        <w:t>sooner.</w:t>
      </w:r>
    </w:p>
    <w:p w:rsidR="000411F0" w:rsidRDefault="000411F0">
      <w:pPr>
        <w:pStyle w:val="BodyText"/>
        <w:ind w:firstLine="0"/>
        <w:rPr>
          <w:sz w:val="20"/>
        </w:rPr>
      </w:pPr>
    </w:p>
    <w:p w:rsidR="000411F0" w:rsidRDefault="000411F0">
      <w:pPr>
        <w:pStyle w:val="BodyText"/>
        <w:ind w:firstLine="0"/>
        <w:rPr>
          <w:sz w:val="20"/>
        </w:rPr>
      </w:pPr>
    </w:p>
    <w:p w:rsidR="000411F0" w:rsidRDefault="00BB7CC0">
      <w:pPr>
        <w:pStyle w:val="BodyText"/>
        <w:spacing w:before="2"/>
        <w:ind w:firstLine="0"/>
        <w:rPr>
          <w:sz w:val="19"/>
        </w:rPr>
      </w:pPr>
      <w:r>
        <w:pict>
          <v:line id="_x0000_s1027" style="position:absolute;z-index:251660288;mso-wrap-distance-left:0;mso-wrap-distance-right:0;mso-position-horizontal-relative:page" from="1in,13.3pt" to="216.05pt,13.3pt" strokeweight=".6pt">
            <w10:wrap type="topAndBottom" anchorx="page"/>
          </v:line>
        </w:pict>
      </w:r>
    </w:p>
    <w:p w:rsidR="000411F0" w:rsidRDefault="00A11EFF">
      <w:pPr>
        <w:spacing w:before="45" w:line="247" w:lineRule="auto"/>
        <w:ind w:left="1920" w:right="615"/>
        <w:rPr>
          <w:sz w:val="20"/>
        </w:rPr>
      </w:pPr>
      <w:r>
        <w:rPr>
          <w:position w:val="11"/>
          <w:sz w:val="16"/>
        </w:rPr>
        <w:t>4</w:t>
      </w:r>
      <w:r>
        <w:rPr>
          <w:sz w:val="20"/>
        </w:rPr>
        <w:t>If a national criminal history record check of Authorized Recipient personnel having access to CHRI is mandated or authorized by a federal statute, executive order, or state statute</w:t>
      </w:r>
      <w:r>
        <w:rPr>
          <w:spacing w:val="-10"/>
          <w:sz w:val="20"/>
        </w:rPr>
        <w:t xml:space="preserve"> </w:t>
      </w:r>
      <w:r>
        <w:rPr>
          <w:sz w:val="20"/>
        </w:rPr>
        <w:t>approved</w:t>
      </w:r>
      <w:r>
        <w:rPr>
          <w:spacing w:val="-9"/>
          <w:sz w:val="20"/>
        </w:rPr>
        <w:t xml:space="preserve"> </w:t>
      </w:r>
      <w:r>
        <w:rPr>
          <w:sz w:val="20"/>
        </w:rPr>
        <w:t>by</w:t>
      </w:r>
      <w:r>
        <w:rPr>
          <w:spacing w:val="-14"/>
          <w:sz w:val="20"/>
        </w:rPr>
        <w:t xml:space="preserve"> </w:t>
      </w:r>
      <w:r>
        <w:rPr>
          <w:sz w:val="20"/>
        </w:rPr>
        <w:t>the</w:t>
      </w:r>
      <w:r>
        <w:rPr>
          <w:spacing w:val="-8"/>
          <w:sz w:val="20"/>
        </w:rPr>
        <w:t xml:space="preserve"> </w:t>
      </w:r>
      <w:r>
        <w:rPr>
          <w:sz w:val="20"/>
        </w:rPr>
        <w:t>United</w:t>
      </w:r>
      <w:r>
        <w:rPr>
          <w:spacing w:val="-9"/>
          <w:sz w:val="20"/>
        </w:rPr>
        <w:t xml:space="preserve"> </w:t>
      </w:r>
      <w:r>
        <w:rPr>
          <w:sz w:val="20"/>
        </w:rPr>
        <w:t>States</w:t>
      </w:r>
      <w:r>
        <w:rPr>
          <w:spacing w:val="-8"/>
          <w:sz w:val="20"/>
        </w:rPr>
        <w:t xml:space="preserve"> </w:t>
      </w:r>
      <w:r>
        <w:rPr>
          <w:sz w:val="20"/>
        </w:rPr>
        <w:t>Attorney</w:t>
      </w:r>
      <w:r>
        <w:rPr>
          <w:spacing w:val="-13"/>
          <w:sz w:val="20"/>
        </w:rPr>
        <w:t xml:space="preserve"> </w:t>
      </w:r>
      <w:r>
        <w:rPr>
          <w:sz w:val="20"/>
        </w:rPr>
        <w:t>General</w:t>
      </w:r>
      <w:r>
        <w:rPr>
          <w:spacing w:val="-10"/>
          <w:sz w:val="20"/>
        </w:rPr>
        <w:t xml:space="preserve"> </w:t>
      </w:r>
      <w:r>
        <w:rPr>
          <w:sz w:val="20"/>
        </w:rPr>
        <w:t>under</w:t>
      </w:r>
      <w:r>
        <w:rPr>
          <w:spacing w:val="-9"/>
          <w:sz w:val="20"/>
        </w:rPr>
        <w:t xml:space="preserve"> </w:t>
      </w:r>
      <w:r>
        <w:rPr>
          <w:sz w:val="20"/>
        </w:rPr>
        <w:t>Public</w:t>
      </w:r>
      <w:r>
        <w:rPr>
          <w:spacing w:val="-10"/>
          <w:sz w:val="20"/>
        </w:rPr>
        <w:t xml:space="preserve"> </w:t>
      </w:r>
      <w:r>
        <w:rPr>
          <w:sz w:val="20"/>
        </w:rPr>
        <w:t>Law</w:t>
      </w:r>
      <w:r>
        <w:rPr>
          <w:spacing w:val="-12"/>
          <w:sz w:val="20"/>
        </w:rPr>
        <w:t xml:space="preserve"> </w:t>
      </w:r>
      <w:r>
        <w:rPr>
          <w:sz w:val="20"/>
        </w:rPr>
        <w:t>92-544,</w:t>
      </w:r>
      <w:r>
        <w:rPr>
          <w:spacing w:val="-8"/>
          <w:sz w:val="20"/>
        </w:rPr>
        <w:t xml:space="preserve"> </w:t>
      </w:r>
      <w:r>
        <w:rPr>
          <w:sz w:val="20"/>
        </w:rPr>
        <w:t>the</w:t>
      </w:r>
      <w:r>
        <w:rPr>
          <w:spacing w:val="-8"/>
          <w:sz w:val="20"/>
        </w:rPr>
        <w:t xml:space="preserve"> </w:t>
      </w:r>
      <w:r>
        <w:rPr>
          <w:sz w:val="20"/>
        </w:rPr>
        <w:t>State Compact Officer/Chief Administrator and/or the FBI Compact Officer must ensure Contractor personnel accessing CHRI are either covered by the existing law or that the existing law is amended to include such Contractor personnel prior to authorizing outsourcing initiatives. The national criminal history record checks of Contractor personnel with access to CHRI cannot be outsourced and must be performed by the Authorized</w:t>
      </w:r>
      <w:r>
        <w:rPr>
          <w:spacing w:val="-14"/>
          <w:sz w:val="20"/>
        </w:rPr>
        <w:t xml:space="preserve"> </w:t>
      </w:r>
      <w:r>
        <w:rPr>
          <w:sz w:val="20"/>
        </w:rPr>
        <w:t>Recipient.</w:t>
      </w:r>
    </w:p>
    <w:p w:rsidR="000411F0" w:rsidRDefault="000411F0">
      <w:pPr>
        <w:spacing w:line="247" w:lineRule="auto"/>
        <w:rPr>
          <w:sz w:val="20"/>
        </w:rPr>
        <w:sectPr w:rsidR="000411F0">
          <w:footerReference w:type="default" r:id="rId10"/>
          <w:pgSz w:w="12240" w:h="15840"/>
          <w:pgMar w:top="1380" w:right="1140" w:bottom="1680" w:left="1320" w:header="0" w:footer="1485" w:gutter="0"/>
          <w:pgNumType w:start="5"/>
          <w:cols w:space="720"/>
        </w:sectPr>
      </w:pPr>
    </w:p>
    <w:p w:rsidR="000411F0" w:rsidRDefault="00A11EFF">
      <w:pPr>
        <w:pStyle w:val="ListParagraph"/>
        <w:numPr>
          <w:ilvl w:val="2"/>
          <w:numId w:val="10"/>
        </w:numPr>
        <w:tabs>
          <w:tab w:val="left" w:pos="1880"/>
          <w:tab w:val="left" w:pos="1881"/>
        </w:tabs>
        <w:spacing w:before="62" w:line="247" w:lineRule="auto"/>
        <w:ind w:left="1880" w:right="278"/>
        <w:jc w:val="left"/>
        <w:rPr>
          <w:sz w:val="26"/>
        </w:rPr>
      </w:pPr>
      <w:r>
        <w:rPr>
          <w:sz w:val="26"/>
        </w:rPr>
        <w:t>The Authorized Recipient and/or Contractor shall make available</w:t>
      </w:r>
      <w:r>
        <w:rPr>
          <w:spacing w:val="-28"/>
          <w:sz w:val="26"/>
        </w:rPr>
        <w:t xml:space="preserve"> </w:t>
      </w:r>
      <w:r>
        <w:rPr>
          <w:sz w:val="26"/>
        </w:rPr>
        <w:t>to the State Compact Officer/Chief Administrator or the FBI Compact Officer the relevant portions of the current and approved contract relating to CHRI, upon</w:t>
      </w:r>
      <w:r>
        <w:rPr>
          <w:spacing w:val="-15"/>
          <w:sz w:val="26"/>
        </w:rPr>
        <w:t xml:space="preserve"> </w:t>
      </w:r>
      <w:r>
        <w:rPr>
          <w:sz w:val="26"/>
        </w:rPr>
        <w:t>request.</w:t>
      </w:r>
    </w:p>
    <w:p w:rsidR="000411F0" w:rsidRDefault="00A11EFF">
      <w:pPr>
        <w:pStyle w:val="ListParagraph"/>
        <w:numPr>
          <w:ilvl w:val="1"/>
          <w:numId w:val="10"/>
        </w:numPr>
        <w:tabs>
          <w:tab w:val="left" w:pos="1160"/>
          <w:tab w:val="left" w:pos="1161"/>
        </w:tabs>
        <w:spacing w:line="247" w:lineRule="auto"/>
        <w:ind w:left="1160" w:right="116"/>
        <w:jc w:val="left"/>
        <w:rPr>
          <w:sz w:val="26"/>
        </w:rPr>
      </w:pPr>
      <w:r>
        <w:rPr>
          <w:sz w:val="26"/>
        </w:rPr>
        <w:t>The Authorized Recipient shall understand the communications and record capabilities of the Contractor which has access to federal or state records through, or because of, its outsourcing relationship with the Authorized Recipient. The Authorized Recipient shall request and approve a</w:t>
      </w:r>
      <w:r>
        <w:rPr>
          <w:spacing w:val="-41"/>
          <w:sz w:val="26"/>
        </w:rPr>
        <w:t xml:space="preserve"> </w:t>
      </w:r>
      <w:r>
        <w:rPr>
          <w:sz w:val="26"/>
        </w:rPr>
        <w:t>topological drawing which depicts the interconnectivity of the Contractor's network configuration as it relates to the outsourced function(s). The Authorized Recipient</w:t>
      </w:r>
      <w:r>
        <w:rPr>
          <w:spacing w:val="-16"/>
          <w:sz w:val="26"/>
        </w:rPr>
        <w:t xml:space="preserve"> </w:t>
      </w:r>
      <w:r>
        <w:rPr>
          <w:sz w:val="26"/>
        </w:rPr>
        <w:t>shall</w:t>
      </w:r>
      <w:r>
        <w:rPr>
          <w:spacing w:val="-16"/>
          <w:sz w:val="26"/>
        </w:rPr>
        <w:t xml:space="preserve"> </w:t>
      </w:r>
      <w:r>
        <w:rPr>
          <w:sz w:val="26"/>
        </w:rPr>
        <w:t>understand</w:t>
      </w:r>
      <w:r>
        <w:rPr>
          <w:spacing w:val="-15"/>
          <w:sz w:val="26"/>
        </w:rPr>
        <w:t xml:space="preserve"> </w:t>
      </w:r>
      <w:r>
        <w:rPr>
          <w:sz w:val="26"/>
        </w:rPr>
        <w:t>and</w:t>
      </w:r>
      <w:r>
        <w:rPr>
          <w:spacing w:val="-16"/>
          <w:sz w:val="26"/>
        </w:rPr>
        <w:t xml:space="preserve"> </w:t>
      </w:r>
      <w:r>
        <w:rPr>
          <w:sz w:val="26"/>
        </w:rPr>
        <w:t>approve</w:t>
      </w:r>
      <w:r>
        <w:rPr>
          <w:spacing w:val="-15"/>
          <w:sz w:val="26"/>
        </w:rPr>
        <w:t xml:space="preserve"> </w:t>
      </w:r>
      <w:r>
        <w:rPr>
          <w:sz w:val="26"/>
        </w:rPr>
        <w:t>any</w:t>
      </w:r>
      <w:r>
        <w:rPr>
          <w:spacing w:val="-23"/>
          <w:sz w:val="26"/>
        </w:rPr>
        <w:t xml:space="preserve"> </w:t>
      </w:r>
      <w:r>
        <w:rPr>
          <w:sz w:val="26"/>
        </w:rPr>
        <w:t>modifications</w:t>
      </w:r>
      <w:r>
        <w:rPr>
          <w:spacing w:val="-13"/>
          <w:sz w:val="26"/>
        </w:rPr>
        <w:t xml:space="preserve"> </w:t>
      </w:r>
      <w:r>
        <w:rPr>
          <w:sz w:val="26"/>
        </w:rPr>
        <w:t>to</w:t>
      </w:r>
      <w:r>
        <w:rPr>
          <w:spacing w:val="-13"/>
          <w:sz w:val="26"/>
        </w:rPr>
        <w:t xml:space="preserve"> </w:t>
      </w:r>
      <w:r>
        <w:rPr>
          <w:sz w:val="26"/>
        </w:rPr>
        <w:t>the</w:t>
      </w:r>
      <w:r>
        <w:rPr>
          <w:spacing w:val="-13"/>
          <w:sz w:val="26"/>
        </w:rPr>
        <w:t xml:space="preserve"> </w:t>
      </w:r>
      <w:r>
        <w:rPr>
          <w:sz w:val="26"/>
        </w:rPr>
        <w:t>Contractor’s network configuration as it relates to the outsourced function(s). For approvals granted through the State Compact Officer/Chief Administrator, the</w:t>
      </w:r>
      <w:r>
        <w:rPr>
          <w:spacing w:val="-8"/>
          <w:sz w:val="26"/>
        </w:rPr>
        <w:t xml:space="preserve"> </w:t>
      </w:r>
      <w:r>
        <w:rPr>
          <w:sz w:val="26"/>
        </w:rPr>
        <w:t>Authorized</w:t>
      </w:r>
      <w:r>
        <w:rPr>
          <w:spacing w:val="-9"/>
          <w:sz w:val="26"/>
        </w:rPr>
        <w:t xml:space="preserve"> </w:t>
      </w:r>
      <w:r>
        <w:rPr>
          <w:sz w:val="26"/>
        </w:rPr>
        <w:t>Recipient,</w:t>
      </w:r>
      <w:r>
        <w:rPr>
          <w:spacing w:val="-9"/>
          <w:sz w:val="26"/>
        </w:rPr>
        <w:t xml:space="preserve"> </w:t>
      </w:r>
      <w:r>
        <w:rPr>
          <w:sz w:val="26"/>
        </w:rPr>
        <w:t>if</w:t>
      </w:r>
      <w:r>
        <w:rPr>
          <w:spacing w:val="-6"/>
          <w:sz w:val="26"/>
        </w:rPr>
        <w:t xml:space="preserve"> </w:t>
      </w:r>
      <w:r>
        <w:rPr>
          <w:sz w:val="26"/>
        </w:rPr>
        <w:t>required,</w:t>
      </w:r>
      <w:r>
        <w:rPr>
          <w:spacing w:val="-8"/>
          <w:sz w:val="26"/>
        </w:rPr>
        <w:t xml:space="preserve"> </w:t>
      </w:r>
      <w:r>
        <w:rPr>
          <w:sz w:val="26"/>
        </w:rPr>
        <w:t>shall</w:t>
      </w:r>
      <w:r>
        <w:rPr>
          <w:spacing w:val="-9"/>
          <w:sz w:val="26"/>
        </w:rPr>
        <w:t xml:space="preserve"> </w:t>
      </w:r>
      <w:r>
        <w:rPr>
          <w:sz w:val="26"/>
        </w:rPr>
        <w:t>coordinate</w:t>
      </w:r>
      <w:r>
        <w:rPr>
          <w:spacing w:val="-9"/>
          <w:sz w:val="26"/>
        </w:rPr>
        <w:t xml:space="preserve"> </w:t>
      </w:r>
      <w:r>
        <w:rPr>
          <w:sz w:val="26"/>
        </w:rPr>
        <w:t>the</w:t>
      </w:r>
      <w:r>
        <w:rPr>
          <w:spacing w:val="-8"/>
          <w:sz w:val="26"/>
        </w:rPr>
        <w:t xml:space="preserve"> </w:t>
      </w:r>
      <w:r>
        <w:rPr>
          <w:sz w:val="26"/>
        </w:rPr>
        <w:t>approvals</w:t>
      </w:r>
      <w:r>
        <w:rPr>
          <w:spacing w:val="-9"/>
          <w:sz w:val="26"/>
        </w:rPr>
        <w:t xml:space="preserve"> </w:t>
      </w:r>
      <w:r>
        <w:rPr>
          <w:sz w:val="26"/>
        </w:rPr>
        <w:t>with</w:t>
      </w:r>
      <w:r>
        <w:rPr>
          <w:spacing w:val="-6"/>
          <w:sz w:val="26"/>
        </w:rPr>
        <w:t xml:space="preserve"> </w:t>
      </w:r>
      <w:r>
        <w:rPr>
          <w:sz w:val="26"/>
        </w:rPr>
        <w:t>the State Compact Officer/Chief</w:t>
      </w:r>
      <w:r>
        <w:rPr>
          <w:spacing w:val="-16"/>
          <w:sz w:val="26"/>
        </w:rPr>
        <w:t xml:space="preserve"> </w:t>
      </w:r>
      <w:r>
        <w:rPr>
          <w:sz w:val="26"/>
        </w:rPr>
        <w:t>Administrator.</w:t>
      </w:r>
    </w:p>
    <w:p w:rsidR="000411F0" w:rsidRDefault="00A11EFF">
      <w:pPr>
        <w:pStyle w:val="ListParagraph"/>
        <w:numPr>
          <w:ilvl w:val="1"/>
          <w:numId w:val="10"/>
        </w:numPr>
        <w:tabs>
          <w:tab w:val="left" w:pos="1160"/>
          <w:tab w:val="left" w:pos="1161"/>
        </w:tabs>
        <w:spacing w:line="247" w:lineRule="auto"/>
        <w:ind w:left="1160" w:right="117"/>
        <w:jc w:val="left"/>
        <w:rPr>
          <w:sz w:val="26"/>
        </w:rPr>
      </w:pPr>
      <w:r>
        <w:rPr>
          <w:sz w:val="26"/>
        </w:rPr>
        <w:t>The</w:t>
      </w:r>
      <w:r>
        <w:rPr>
          <w:spacing w:val="-12"/>
          <w:sz w:val="26"/>
        </w:rPr>
        <w:t xml:space="preserve"> </w:t>
      </w:r>
      <w:r>
        <w:rPr>
          <w:sz w:val="26"/>
        </w:rPr>
        <w:t>Authorized</w:t>
      </w:r>
      <w:r>
        <w:rPr>
          <w:spacing w:val="-12"/>
          <w:sz w:val="26"/>
        </w:rPr>
        <w:t xml:space="preserve"> </w:t>
      </w:r>
      <w:r>
        <w:rPr>
          <w:sz w:val="26"/>
        </w:rPr>
        <w:t>Recipient</w:t>
      </w:r>
      <w:r>
        <w:rPr>
          <w:spacing w:val="-9"/>
          <w:sz w:val="26"/>
        </w:rPr>
        <w:t xml:space="preserve"> </w:t>
      </w:r>
      <w:r>
        <w:rPr>
          <w:sz w:val="26"/>
        </w:rPr>
        <w:t>is</w:t>
      </w:r>
      <w:r>
        <w:rPr>
          <w:spacing w:val="-10"/>
          <w:sz w:val="26"/>
        </w:rPr>
        <w:t xml:space="preserve"> </w:t>
      </w:r>
      <w:r>
        <w:rPr>
          <w:sz w:val="26"/>
        </w:rPr>
        <w:t>responsible</w:t>
      </w:r>
      <w:r>
        <w:rPr>
          <w:spacing w:val="-10"/>
          <w:sz w:val="26"/>
        </w:rPr>
        <w:t xml:space="preserve"> </w:t>
      </w:r>
      <w:r>
        <w:rPr>
          <w:sz w:val="26"/>
        </w:rPr>
        <w:t>for</w:t>
      </w:r>
      <w:r>
        <w:rPr>
          <w:spacing w:val="-10"/>
          <w:sz w:val="26"/>
        </w:rPr>
        <w:t xml:space="preserve"> </w:t>
      </w:r>
      <w:r>
        <w:rPr>
          <w:sz w:val="26"/>
        </w:rPr>
        <w:t>the</w:t>
      </w:r>
      <w:r>
        <w:rPr>
          <w:spacing w:val="-10"/>
          <w:sz w:val="26"/>
        </w:rPr>
        <w:t xml:space="preserve"> </w:t>
      </w:r>
      <w:r>
        <w:rPr>
          <w:sz w:val="26"/>
        </w:rPr>
        <w:t>actions</w:t>
      </w:r>
      <w:r>
        <w:rPr>
          <w:spacing w:val="-10"/>
          <w:sz w:val="26"/>
        </w:rPr>
        <w:t xml:space="preserve"> </w:t>
      </w:r>
      <w:r>
        <w:rPr>
          <w:sz w:val="26"/>
        </w:rPr>
        <w:t>of</w:t>
      </w:r>
      <w:r>
        <w:rPr>
          <w:spacing w:val="-8"/>
          <w:sz w:val="26"/>
        </w:rPr>
        <w:t xml:space="preserve"> </w:t>
      </w:r>
      <w:r>
        <w:rPr>
          <w:sz w:val="26"/>
        </w:rPr>
        <w:t>the</w:t>
      </w:r>
      <w:r>
        <w:rPr>
          <w:spacing w:val="-10"/>
          <w:sz w:val="26"/>
        </w:rPr>
        <w:t xml:space="preserve"> </w:t>
      </w:r>
      <w:r>
        <w:rPr>
          <w:sz w:val="26"/>
        </w:rPr>
        <w:t>Contractor</w:t>
      </w:r>
      <w:r>
        <w:rPr>
          <w:spacing w:val="-10"/>
          <w:sz w:val="26"/>
        </w:rPr>
        <w:t xml:space="preserve"> </w:t>
      </w:r>
      <w:r>
        <w:rPr>
          <w:sz w:val="26"/>
        </w:rPr>
        <w:t>and shall monitor the Contractor’s compliance to the terms and conditions of</w:t>
      </w:r>
      <w:r>
        <w:rPr>
          <w:spacing w:val="-37"/>
          <w:sz w:val="26"/>
        </w:rPr>
        <w:t xml:space="preserve"> </w:t>
      </w:r>
      <w:r>
        <w:rPr>
          <w:sz w:val="26"/>
        </w:rPr>
        <w:t>the Outsourcing Standard. For approvals granted through the FBI Compact Officer, the Authorized Recipient shall certify to the FBI Compact Officer that</w:t>
      </w:r>
      <w:r>
        <w:rPr>
          <w:spacing w:val="-16"/>
          <w:sz w:val="26"/>
        </w:rPr>
        <w:t xml:space="preserve"> </w:t>
      </w:r>
      <w:r>
        <w:rPr>
          <w:sz w:val="26"/>
        </w:rPr>
        <w:t>an</w:t>
      </w:r>
      <w:r>
        <w:rPr>
          <w:spacing w:val="-16"/>
          <w:sz w:val="26"/>
        </w:rPr>
        <w:t xml:space="preserve"> </w:t>
      </w:r>
      <w:r>
        <w:rPr>
          <w:sz w:val="26"/>
        </w:rPr>
        <w:t>audit</w:t>
      </w:r>
      <w:r>
        <w:rPr>
          <w:spacing w:val="-16"/>
          <w:sz w:val="26"/>
        </w:rPr>
        <w:t xml:space="preserve"> </w:t>
      </w:r>
      <w:r>
        <w:rPr>
          <w:sz w:val="26"/>
        </w:rPr>
        <w:t>was</w:t>
      </w:r>
      <w:r>
        <w:rPr>
          <w:spacing w:val="-16"/>
          <w:sz w:val="26"/>
        </w:rPr>
        <w:t xml:space="preserve"> </w:t>
      </w:r>
      <w:r>
        <w:rPr>
          <w:sz w:val="26"/>
        </w:rPr>
        <w:t>conducted</w:t>
      </w:r>
      <w:r>
        <w:rPr>
          <w:spacing w:val="-15"/>
          <w:sz w:val="26"/>
        </w:rPr>
        <w:t xml:space="preserve"> </w:t>
      </w:r>
      <w:r>
        <w:rPr>
          <w:sz w:val="26"/>
        </w:rPr>
        <w:t>with</w:t>
      </w:r>
      <w:r>
        <w:rPr>
          <w:spacing w:val="-16"/>
          <w:sz w:val="26"/>
        </w:rPr>
        <w:t xml:space="preserve"> </w:t>
      </w:r>
      <w:r>
        <w:rPr>
          <w:sz w:val="26"/>
        </w:rPr>
        <w:t>the</w:t>
      </w:r>
      <w:r>
        <w:rPr>
          <w:spacing w:val="-16"/>
          <w:sz w:val="26"/>
        </w:rPr>
        <w:t xml:space="preserve"> </w:t>
      </w:r>
      <w:r>
        <w:rPr>
          <w:sz w:val="26"/>
        </w:rPr>
        <w:t>Contractor</w:t>
      </w:r>
      <w:r>
        <w:rPr>
          <w:spacing w:val="-15"/>
          <w:sz w:val="26"/>
        </w:rPr>
        <w:t xml:space="preserve"> </w:t>
      </w:r>
      <w:r>
        <w:rPr>
          <w:sz w:val="26"/>
        </w:rPr>
        <w:t>within</w:t>
      </w:r>
      <w:r>
        <w:rPr>
          <w:spacing w:val="-16"/>
          <w:sz w:val="26"/>
        </w:rPr>
        <w:t xml:space="preserve"> </w:t>
      </w:r>
      <w:r>
        <w:rPr>
          <w:sz w:val="26"/>
        </w:rPr>
        <w:t>90</w:t>
      </w:r>
      <w:r>
        <w:rPr>
          <w:spacing w:val="-16"/>
          <w:sz w:val="26"/>
        </w:rPr>
        <w:t xml:space="preserve"> </w:t>
      </w:r>
      <w:r>
        <w:rPr>
          <w:sz w:val="26"/>
        </w:rPr>
        <w:t>days</w:t>
      </w:r>
      <w:r>
        <w:rPr>
          <w:spacing w:val="-16"/>
          <w:sz w:val="26"/>
        </w:rPr>
        <w:t xml:space="preserve"> </w:t>
      </w:r>
      <w:r>
        <w:rPr>
          <w:sz w:val="26"/>
        </w:rPr>
        <w:t>of</w:t>
      </w:r>
      <w:r>
        <w:rPr>
          <w:spacing w:val="-13"/>
          <w:sz w:val="26"/>
        </w:rPr>
        <w:t xml:space="preserve"> </w:t>
      </w:r>
      <w:r>
        <w:rPr>
          <w:sz w:val="26"/>
        </w:rPr>
        <w:t>the</w:t>
      </w:r>
      <w:r>
        <w:rPr>
          <w:spacing w:val="-16"/>
          <w:sz w:val="26"/>
        </w:rPr>
        <w:t xml:space="preserve"> </w:t>
      </w:r>
      <w:r>
        <w:rPr>
          <w:sz w:val="26"/>
        </w:rPr>
        <w:t>date</w:t>
      </w:r>
      <w:r>
        <w:rPr>
          <w:spacing w:val="-15"/>
          <w:sz w:val="26"/>
        </w:rPr>
        <w:t xml:space="preserve"> </w:t>
      </w:r>
      <w:r>
        <w:rPr>
          <w:sz w:val="26"/>
        </w:rPr>
        <w:t>the Contractor first receives CHRI under the approved outsourcing agreement. For approvals granted through the State Compact Officer/Chief Administrator, the Authorized Recipient, in conjunction with the State Compact Officer/Chief Administrator, will conduct an audit of the Contractor within 90 days of the date the Contractor first receives CHRI under the approved outsourcing agreement. The Authorized Recipient shall certify to the State Compact Officer/Chief Administrator that the audit was conducted.</w:t>
      </w:r>
    </w:p>
    <w:p w:rsidR="000411F0" w:rsidRDefault="00A11EFF">
      <w:pPr>
        <w:pStyle w:val="ListParagraph"/>
        <w:numPr>
          <w:ilvl w:val="1"/>
          <w:numId w:val="10"/>
        </w:numPr>
        <w:tabs>
          <w:tab w:val="left" w:pos="1161"/>
        </w:tabs>
        <w:spacing w:line="247" w:lineRule="auto"/>
        <w:ind w:left="1160" w:right="109"/>
        <w:jc w:val="both"/>
        <w:rPr>
          <w:sz w:val="26"/>
        </w:rPr>
      </w:pPr>
      <w:r>
        <w:rPr>
          <w:sz w:val="26"/>
        </w:rPr>
        <w:t>The</w:t>
      </w:r>
      <w:r>
        <w:rPr>
          <w:spacing w:val="-6"/>
          <w:sz w:val="26"/>
        </w:rPr>
        <w:t xml:space="preserve"> </w:t>
      </w:r>
      <w:r>
        <w:rPr>
          <w:sz w:val="26"/>
        </w:rPr>
        <w:t>Authorized</w:t>
      </w:r>
      <w:r>
        <w:rPr>
          <w:spacing w:val="-6"/>
          <w:sz w:val="26"/>
        </w:rPr>
        <w:t xml:space="preserve"> </w:t>
      </w:r>
      <w:r>
        <w:rPr>
          <w:sz w:val="26"/>
        </w:rPr>
        <w:t>Recipient</w:t>
      </w:r>
      <w:r>
        <w:rPr>
          <w:spacing w:val="-6"/>
          <w:sz w:val="26"/>
        </w:rPr>
        <w:t xml:space="preserve"> </w:t>
      </w:r>
      <w:r>
        <w:rPr>
          <w:sz w:val="26"/>
        </w:rPr>
        <w:t>shall</w:t>
      </w:r>
      <w:r>
        <w:rPr>
          <w:spacing w:val="-6"/>
          <w:sz w:val="26"/>
        </w:rPr>
        <w:t xml:space="preserve"> </w:t>
      </w:r>
      <w:r>
        <w:rPr>
          <w:sz w:val="26"/>
        </w:rPr>
        <w:t>provide</w:t>
      </w:r>
      <w:r>
        <w:rPr>
          <w:spacing w:val="-6"/>
          <w:sz w:val="26"/>
        </w:rPr>
        <w:t xml:space="preserve"> </w:t>
      </w:r>
      <w:r>
        <w:rPr>
          <w:sz w:val="26"/>
        </w:rPr>
        <w:t>written</w:t>
      </w:r>
      <w:r>
        <w:rPr>
          <w:spacing w:val="-6"/>
          <w:sz w:val="26"/>
        </w:rPr>
        <w:t xml:space="preserve"> </w:t>
      </w:r>
      <w:r>
        <w:rPr>
          <w:sz w:val="26"/>
        </w:rPr>
        <w:t>notice</w:t>
      </w:r>
      <w:r>
        <w:rPr>
          <w:spacing w:val="-6"/>
          <w:sz w:val="26"/>
        </w:rPr>
        <w:t xml:space="preserve"> </w:t>
      </w:r>
      <w:r>
        <w:rPr>
          <w:sz w:val="26"/>
        </w:rPr>
        <w:t>of</w:t>
      </w:r>
      <w:r>
        <w:rPr>
          <w:spacing w:val="-4"/>
          <w:sz w:val="26"/>
        </w:rPr>
        <w:t xml:space="preserve"> </w:t>
      </w:r>
      <w:r>
        <w:rPr>
          <w:sz w:val="26"/>
        </w:rPr>
        <w:t>any</w:t>
      </w:r>
      <w:r>
        <w:rPr>
          <w:spacing w:val="-13"/>
          <w:sz w:val="26"/>
        </w:rPr>
        <w:t xml:space="preserve"> </w:t>
      </w:r>
      <w:r>
        <w:rPr>
          <w:sz w:val="26"/>
        </w:rPr>
        <w:t>early</w:t>
      </w:r>
      <w:r>
        <w:rPr>
          <w:spacing w:val="-13"/>
          <w:sz w:val="26"/>
        </w:rPr>
        <w:t xml:space="preserve"> </w:t>
      </w:r>
      <w:r>
        <w:rPr>
          <w:sz w:val="26"/>
        </w:rPr>
        <w:t>voluntary termination</w:t>
      </w:r>
      <w:r>
        <w:rPr>
          <w:spacing w:val="-18"/>
          <w:sz w:val="26"/>
        </w:rPr>
        <w:t xml:space="preserve"> </w:t>
      </w:r>
      <w:r>
        <w:rPr>
          <w:sz w:val="26"/>
        </w:rPr>
        <w:t>of</w:t>
      </w:r>
      <w:r>
        <w:rPr>
          <w:spacing w:val="-16"/>
          <w:sz w:val="26"/>
        </w:rPr>
        <w:t xml:space="preserve"> </w:t>
      </w:r>
      <w:r>
        <w:rPr>
          <w:sz w:val="26"/>
        </w:rPr>
        <w:t>the</w:t>
      </w:r>
      <w:r>
        <w:rPr>
          <w:spacing w:val="-18"/>
          <w:sz w:val="26"/>
        </w:rPr>
        <w:t xml:space="preserve"> </w:t>
      </w:r>
      <w:r>
        <w:rPr>
          <w:sz w:val="26"/>
        </w:rPr>
        <w:t>contract</w:t>
      </w:r>
      <w:r>
        <w:rPr>
          <w:spacing w:val="-18"/>
          <w:sz w:val="26"/>
        </w:rPr>
        <w:t xml:space="preserve"> </w:t>
      </w:r>
      <w:r>
        <w:rPr>
          <w:sz w:val="26"/>
        </w:rPr>
        <w:t>to</w:t>
      </w:r>
      <w:r>
        <w:rPr>
          <w:spacing w:val="-18"/>
          <w:sz w:val="26"/>
        </w:rPr>
        <w:t xml:space="preserve"> </w:t>
      </w:r>
      <w:r>
        <w:rPr>
          <w:sz w:val="26"/>
        </w:rPr>
        <w:t>the</w:t>
      </w:r>
      <w:r>
        <w:rPr>
          <w:spacing w:val="-16"/>
          <w:sz w:val="26"/>
        </w:rPr>
        <w:t xml:space="preserve"> </w:t>
      </w:r>
      <w:r>
        <w:rPr>
          <w:sz w:val="26"/>
        </w:rPr>
        <w:t>Compact</w:t>
      </w:r>
      <w:r>
        <w:rPr>
          <w:spacing w:val="-15"/>
          <w:sz w:val="26"/>
        </w:rPr>
        <w:t xml:space="preserve"> </w:t>
      </w:r>
      <w:r>
        <w:rPr>
          <w:sz w:val="26"/>
        </w:rPr>
        <w:t>Officer/Chief</w:t>
      </w:r>
      <w:r>
        <w:rPr>
          <w:spacing w:val="-13"/>
          <w:sz w:val="26"/>
        </w:rPr>
        <w:t xml:space="preserve"> </w:t>
      </w:r>
      <w:r>
        <w:rPr>
          <w:sz w:val="26"/>
        </w:rPr>
        <w:t>Administrator</w:t>
      </w:r>
      <w:r>
        <w:rPr>
          <w:spacing w:val="-16"/>
          <w:sz w:val="26"/>
        </w:rPr>
        <w:t xml:space="preserve"> </w:t>
      </w:r>
      <w:r>
        <w:rPr>
          <w:sz w:val="26"/>
        </w:rPr>
        <w:t>or</w:t>
      </w:r>
      <w:r>
        <w:rPr>
          <w:spacing w:val="-16"/>
          <w:sz w:val="26"/>
        </w:rPr>
        <w:t xml:space="preserve"> </w:t>
      </w:r>
      <w:r>
        <w:rPr>
          <w:sz w:val="26"/>
        </w:rPr>
        <w:t>the FBI Compact</w:t>
      </w:r>
      <w:r>
        <w:rPr>
          <w:spacing w:val="-7"/>
          <w:sz w:val="26"/>
        </w:rPr>
        <w:t xml:space="preserve"> </w:t>
      </w:r>
      <w:r>
        <w:rPr>
          <w:sz w:val="26"/>
        </w:rPr>
        <w:t>Officer.</w:t>
      </w:r>
    </w:p>
    <w:p w:rsidR="000411F0" w:rsidRDefault="00A11EFF">
      <w:pPr>
        <w:pStyle w:val="ListParagraph"/>
        <w:numPr>
          <w:ilvl w:val="1"/>
          <w:numId w:val="10"/>
        </w:numPr>
        <w:tabs>
          <w:tab w:val="left" w:pos="1160"/>
          <w:tab w:val="left" w:pos="1161"/>
        </w:tabs>
        <w:spacing w:line="247" w:lineRule="auto"/>
        <w:ind w:left="1160" w:right="117"/>
        <w:jc w:val="left"/>
        <w:rPr>
          <w:sz w:val="26"/>
        </w:rPr>
      </w:pPr>
      <w:r>
        <w:rPr>
          <w:sz w:val="26"/>
        </w:rPr>
        <w:t>The</w:t>
      </w:r>
      <w:r>
        <w:rPr>
          <w:spacing w:val="-15"/>
          <w:sz w:val="26"/>
        </w:rPr>
        <w:t xml:space="preserve"> </w:t>
      </w:r>
      <w:r>
        <w:rPr>
          <w:sz w:val="26"/>
        </w:rPr>
        <w:t>Authorized</w:t>
      </w:r>
      <w:r>
        <w:rPr>
          <w:spacing w:val="-14"/>
          <w:sz w:val="26"/>
        </w:rPr>
        <w:t xml:space="preserve"> </w:t>
      </w:r>
      <w:r>
        <w:rPr>
          <w:sz w:val="26"/>
        </w:rPr>
        <w:t>Recipient</w:t>
      </w:r>
      <w:r>
        <w:rPr>
          <w:spacing w:val="-14"/>
          <w:sz w:val="26"/>
        </w:rPr>
        <w:t xml:space="preserve"> </w:t>
      </w:r>
      <w:r>
        <w:rPr>
          <w:sz w:val="26"/>
        </w:rPr>
        <w:t>shall</w:t>
      </w:r>
      <w:r>
        <w:rPr>
          <w:spacing w:val="-14"/>
          <w:sz w:val="26"/>
        </w:rPr>
        <w:t xml:space="preserve"> </w:t>
      </w:r>
      <w:r>
        <w:rPr>
          <w:sz w:val="26"/>
        </w:rPr>
        <w:t>appoint</w:t>
      </w:r>
      <w:r>
        <w:rPr>
          <w:spacing w:val="-15"/>
          <w:sz w:val="26"/>
        </w:rPr>
        <w:t xml:space="preserve"> </w:t>
      </w:r>
      <w:r>
        <w:rPr>
          <w:sz w:val="26"/>
        </w:rPr>
        <w:t>an</w:t>
      </w:r>
      <w:r>
        <w:rPr>
          <w:spacing w:val="-15"/>
          <w:sz w:val="26"/>
        </w:rPr>
        <w:t xml:space="preserve"> </w:t>
      </w:r>
      <w:r>
        <w:rPr>
          <w:sz w:val="26"/>
        </w:rPr>
        <w:t>Information</w:t>
      </w:r>
      <w:r>
        <w:rPr>
          <w:spacing w:val="-15"/>
          <w:sz w:val="26"/>
        </w:rPr>
        <w:t xml:space="preserve"> </w:t>
      </w:r>
      <w:r>
        <w:rPr>
          <w:sz w:val="26"/>
        </w:rPr>
        <w:t>Security</w:t>
      </w:r>
      <w:r>
        <w:rPr>
          <w:spacing w:val="-21"/>
          <w:sz w:val="26"/>
        </w:rPr>
        <w:t xml:space="preserve"> </w:t>
      </w:r>
      <w:r>
        <w:rPr>
          <w:sz w:val="26"/>
        </w:rPr>
        <w:t>Officer.</w:t>
      </w:r>
      <w:r>
        <w:rPr>
          <w:spacing w:val="36"/>
          <w:sz w:val="26"/>
        </w:rPr>
        <w:t xml:space="preserve"> </w:t>
      </w:r>
      <w:r>
        <w:rPr>
          <w:sz w:val="26"/>
        </w:rPr>
        <w:t>The Authorized Recipient’s Information Security Officer</w:t>
      </w:r>
      <w:r>
        <w:rPr>
          <w:spacing w:val="-27"/>
          <w:sz w:val="26"/>
        </w:rPr>
        <w:t xml:space="preserve"> </w:t>
      </w:r>
      <w:r>
        <w:rPr>
          <w:sz w:val="26"/>
        </w:rPr>
        <w:t>shall:</w:t>
      </w:r>
    </w:p>
    <w:p w:rsidR="000411F0" w:rsidRDefault="00A11EFF">
      <w:pPr>
        <w:pStyle w:val="ListParagraph"/>
        <w:numPr>
          <w:ilvl w:val="2"/>
          <w:numId w:val="10"/>
        </w:numPr>
        <w:tabs>
          <w:tab w:val="left" w:pos="1880"/>
          <w:tab w:val="left" w:pos="1881"/>
        </w:tabs>
        <w:spacing w:line="247" w:lineRule="auto"/>
        <w:ind w:left="1880" w:right="569"/>
        <w:jc w:val="left"/>
        <w:rPr>
          <w:sz w:val="26"/>
        </w:rPr>
      </w:pPr>
      <w:r>
        <w:rPr>
          <w:sz w:val="26"/>
        </w:rPr>
        <w:t>Serve as the security POC for the FBI CJIS Division</w:t>
      </w:r>
      <w:r>
        <w:rPr>
          <w:spacing w:val="-34"/>
          <w:sz w:val="26"/>
        </w:rPr>
        <w:t xml:space="preserve"> </w:t>
      </w:r>
      <w:r>
        <w:rPr>
          <w:sz w:val="26"/>
        </w:rPr>
        <w:t>Information Security</w:t>
      </w:r>
      <w:r>
        <w:rPr>
          <w:spacing w:val="-10"/>
          <w:sz w:val="26"/>
        </w:rPr>
        <w:t xml:space="preserve"> </w:t>
      </w:r>
      <w:r>
        <w:rPr>
          <w:sz w:val="26"/>
        </w:rPr>
        <w:t>Officer.</w:t>
      </w:r>
    </w:p>
    <w:p w:rsidR="000411F0" w:rsidRDefault="00A11EFF">
      <w:pPr>
        <w:pStyle w:val="ListParagraph"/>
        <w:numPr>
          <w:ilvl w:val="2"/>
          <w:numId w:val="10"/>
        </w:numPr>
        <w:tabs>
          <w:tab w:val="left" w:pos="1880"/>
          <w:tab w:val="left" w:pos="1881"/>
        </w:tabs>
        <w:spacing w:line="299" w:lineRule="exact"/>
        <w:ind w:left="1880"/>
        <w:jc w:val="left"/>
        <w:rPr>
          <w:sz w:val="26"/>
        </w:rPr>
      </w:pPr>
      <w:r>
        <w:rPr>
          <w:sz w:val="26"/>
        </w:rPr>
        <w:t>Document technical compliance with this Outsourcing</w:t>
      </w:r>
      <w:r>
        <w:rPr>
          <w:spacing w:val="-31"/>
          <w:sz w:val="26"/>
        </w:rPr>
        <w:t xml:space="preserve"> </w:t>
      </w:r>
      <w:r>
        <w:rPr>
          <w:sz w:val="26"/>
        </w:rPr>
        <w:t>Standard.</w:t>
      </w:r>
    </w:p>
    <w:p w:rsidR="000411F0" w:rsidRDefault="00A11EFF">
      <w:pPr>
        <w:pStyle w:val="ListParagraph"/>
        <w:numPr>
          <w:ilvl w:val="2"/>
          <w:numId w:val="10"/>
        </w:numPr>
        <w:tabs>
          <w:tab w:val="left" w:pos="1880"/>
          <w:tab w:val="left" w:pos="1881"/>
        </w:tabs>
        <w:spacing w:before="7" w:line="247" w:lineRule="auto"/>
        <w:ind w:left="1880" w:right="373"/>
        <w:jc w:val="left"/>
        <w:rPr>
          <w:sz w:val="26"/>
        </w:rPr>
      </w:pPr>
      <w:r>
        <w:rPr>
          <w:sz w:val="26"/>
        </w:rPr>
        <w:t>Establish a security incident response and reporting procedure to discover, investigate, document, and report on major incidents that significantly endanger the security or integrity of the noncriminal justice</w:t>
      </w:r>
      <w:r>
        <w:rPr>
          <w:spacing w:val="-9"/>
          <w:sz w:val="26"/>
        </w:rPr>
        <w:t xml:space="preserve"> </w:t>
      </w:r>
      <w:r>
        <w:rPr>
          <w:sz w:val="26"/>
        </w:rPr>
        <w:t>agency</w:t>
      </w:r>
      <w:r>
        <w:rPr>
          <w:spacing w:val="-15"/>
          <w:sz w:val="26"/>
        </w:rPr>
        <w:t xml:space="preserve"> </w:t>
      </w:r>
      <w:r>
        <w:rPr>
          <w:sz w:val="26"/>
        </w:rPr>
        <w:t>systems</w:t>
      </w:r>
      <w:r>
        <w:rPr>
          <w:spacing w:val="-9"/>
          <w:sz w:val="26"/>
        </w:rPr>
        <w:t xml:space="preserve"> </w:t>
      </w:r>
      <w:r>
        <w:rPr>
          <w:sz w:val="26"/>
        </w:rPr>
        <w:t>to</w:t>
      </w:r>
      <w:r>
        <w:rPr>
          <w:spacing w:val="-9"/>
          <w:sz w:val="26"/>
        </w:rPr>
        <w:t xml:space="preserve"> </w:t>
      </w:r>
      <w:r>
        <w:rPr>
          <w:sz w:val="26"/>
        </w:rPr>
        <w:t>the</w:t>
      </w:r>
      <w:r>
        <w:rPr>
          <w:spacing w:val="-9"/>
          <w:sz w:val="26"/>
        </w:rPr>
        <w:t xml:space="preserve"> </w:t>
      </w:r>
      <w:r>
        <w:rPr>
          <w:sz w:val="26"/>
        </w:rPr>
        <w:t>CJIS</w:t>
      </w:r>
      <w:r>
        <w:rPr>
          <w:spacing w:val="-9"/>
          <w:sz w:val="26"/>
        </w:rPr>
        <w:t xml:space="preserve"> </w:t>
      </w:r>
      <w:r>
        <w:rPr>
          <w:sz w:val="26"/>
        </w:rPr>
        <w:t>Systems</w:t>
      </w:r>
      <w:r>
        <w:rPr>
          <w:spacing w:val="-9"/>
          <w:sz w:val="26"/>
        </w:rPr>
        <w:t xml:space="preserve"> </w:t>
      </w:r>
      <w:r>
        <w:rPr>
          <w:sz w:val="26"/>
        </w:rPr>
        <w:t>Officer,</w:t>
      </w:r>
      <w:r>
        <w:rPr>
          <w:spacing w:val="-9"/>
          <w:sz w:val="26"/>
        </w:rPr>
        <w:t xml:space="preserve"> </w:t>
      </w:r>
      <w:r>
        <w:rPr>
          <w:sz w:val="26"/>
        </w:rPr>
        <w:t>State</w:t>
      </w:r>
      <w:r>
        <w:rPr>
          <w:spacing w:val="-8"/>
          <w:sz w:val="26"/>
        </w:rPr>
        <w:t xml:space="preserve"> </w:t>
      </w:r>
      <w:r>
        <w:rPr>
          <w:sz w:val="26"/>
        </w:rPr>
        <w:t>Compact</w:t>
      </w:r>
    </w:p>
    <w:p w:rsidR="000411F0" w:rsidRDefault="000411F0">
      <w:pPr>
        <w:spacing w:line="247" w:lineRule="auto"/>
        <w:rPr>
          <w:sz w:val="26"/>
        </w:rPr>
        <w:sectPr w:rsidR="000411F0">
          <w:pgSz w:w="12240" w:h="15840"/>
          <w:pgMar w:top="1380" w:right="1320" w:bottom="1680" w:left="1720" w:header="0" w:footer="1485" w:gutter="0"/>
          <w:cols w:space="720"/>
        </w:sectPr>
      </w:pPr>
    </w:p>
    <w:p w:rsidR="000411F0" w:rsidRDefault="00A11EFF">
      <w:pPr>
        <w:pStyle w:val="BodyText"/>
        <w:spacing w:before="62" w:line="247" w:lineRule="auto"/>
        <w:ind w:left="2260" w:right="181" w:firstLine="0"/>
      </w:pPr>
      <w:r>
        <w:t>Officer/Chief Administrator and the FBI CJIS Division Information Security Officer.</w:t>
      </w:r>
    </w:p>
    <w:p w:rsidR="000411F0" w:rsidRDefault="000411F0">
      <w:pPr>
        <w:pStyle w:val="BodyText"/>
        <w:spacing w:before="7"/>
        <w:ind w:firstLine="0"/>
      </w:pPr>
    </w:p>
    <w:p w:rsidR="000411F0" w:rsidRDefault="00A11EFF">
      <w:pPr>
        <w:pStyle w:val="ListParagraph"/>
        <w:numPr>
          <w:ilvl w:val="1"/>
          <w:numId w:val="9"/>
        </w:numPr>
        <w:tabs>
          <w:tab w:val="left" w:pos="820"/>
          <w:tab w:val="left" w:pos="821"/>
        </w:tabs>
        <w:ind w:hanging="1440"/>
        <w:jc w:val="left"/>
        <w:rPr>
          <w:i/>
          <w:sz w:val="26"/>
        </w:rPr>
      </w:pPr>
      <w:r>
        <w:rPr>
          <w:i/>
          <w:sz w:val="26"/>
        </w:rPr>
        <w:t>Responsibilities of the</w:t>
      </w:r>
      <w:r>
        <w:rPr>
          <w:i/>
          <w:spacing w:val="-14"/>
          <w:sz w:val="26"/>
        </w:rPr>
        <w:t xml:space="preserve"> </w:t>
      </w:r>
      <w:r>
        <w:rPr>
          <w:i/>
          <w:sz w:val="26"/>
        </w:rPr>
        <w:t>Contractor</w:t>
      </w:r>
    </w:p>
    <w:p w:rsidR="000411F0" w:rsidRDefault="00A11EFF">
      <w:pPr>
        <w:pStyle w:val="ListParagraph"/>
        <w:numPr>
          <w:ilvl w:val="1"/>
          <w:numId w:val="9"/>
        </w:numPr>
        <w:tabs>
          <w:tab w:val="left" w:pos="1475"/>
          <w:tab w:val="left" w:pos="1476"/>
        </w:tabs>
        <w:spacing w:before="7" w:line="247" w:lineRule="auto"/>
        <w:ind w:right="117"/>
        <w:jc w:val="left"/>
        <w:rPr>
          <w:sz w:val="26"/>
        </w:rPr>
      </w:pPr>
      <w:r>
        <w:rPr>
          <w:sz w:val="26"/>
        </w:rPr>
        <w:t>The</w:t>
      </w:r>
      <w:r>
        <w:rPr>
          <w:spacing w:val="-13"/>
          <w:sz w:val="26"/>
        </w:rPr>
        <w:t xml:space="preserve"> </w:t>
      </w:r>
      <w:r>
        <w:rPr>
          <w:sz w:val="26"/>
        </w:rPr>
        <w:t>Contractor</w:t>
      </w:r>
      <w:r>
        <w:rPr>
          <w:spacing w:val="-13"/>
          <w:sz w:val="26"/>
        </w:rPr>
        <w:t xml:space="preserve"> </w:t>
      </w:r>
      <w:r>
        <w:rPr>
          <w:sz w:val="26"/>
        </w:rPr>
        <w:t>and</w:t>
      </w:r>
      <w:r>
        <w:rPr>
          <w:spacing w:val="-13"/>
          <w:sz w:val="26"/>
        </w:rPr>
        <w:t xml:space="preserve"> </w:t>
      </w:r>
      <w:r>
        <w:rPr>
          <w:sz w:val="26"/>
        </w:rPr>
        <w:t>its</w:t>
      </w:r>
      <w:r>
        <w:rPr>
          <w:spacing w:val="-14"/>
          <w:sz w:val="26"/>
        </w:rPr>
        <w:t xml:space="preserve"> </w:t>
      </w:r>
      <w:r>
        <w:rPr>
          <w:sz w:val="26"/>
        </w:rPr>
        <w:t>employees</w:t>
      </w:r>
      <w:r>
        <w:rPr>
          <w:spacing w:val="-13"/>
          <w:sz w:val="26"/>
        </w:rPr>
        <w:t xml:space="preserve"> </w:t>
      </w:r>
      <w:r>
        <w:rPr>
          <w:sz w:val="26"/>
        </w:rPr>
        <w:t>shall</w:t>
      </w:r>
      <w:r>
        <w:rPr>
          <w:spacing w:val="-13"/>
          <w:sz w:val="26"/>
        </w:rPr>
        <w:t xml:space="preserve"> </w:t>
      </w:r>
      <w:r>
        <w:rPr>
          <w:sz w:val="26"/>
        </w:rPr>
        <w:t>comply</w:t>
      </w:r>
      <w:r>
        <w:rPr>
          <w:spacing w:val="-20"/>
          <w:sz w:val="26"/>
        </w:rPr>
        <w:t xml:space="preserve"> </w:t>
      </w:r>
      <w:r>
        <w:rPr>
          <w:sz w:val="26"/>
        </w:rPr>
        <w:t>with</w:t>
      </w:r>
      <w:r>
        <w:rPr>
          <w:spacing w:val="-13"/>
          <w:sz w:val="26"/>
        </w:rPr>
        <w:t xml:space="preserve"> </w:t>
      </w:r>
      <w:r>
        <w:rPr>
          <w:sz w:val="26"/>
        </w:rPr>
        <w:t>all</w:t>
      </w:r>
      <w:r>
        <w:rPr>
          <w:spacing w:val="-13"/>
          <w:sz w:val="26"/>
        </w:rPr>
        <w:t xml:space="preserve"> </w:t>
      </w:r>
      <w:r>
        <w:rPr>
          <w:sz w:val="26"/>
        </w:rPr>
        <w:t>federal</w:t>
      </w:r>
      <w:r>
        <w:rPr>
          <w:spacing w:val="-13"/>
          <w:sz w:val="26"/>
        </w:rPr>
        <w:t xml:space="preserve"> </w:t>
      </w:r>
      <w:r>
        <w:rPr>
          <w:sz w:val="26"/>
        </w:rPr>
        <w:t>and</w:t>
      </w:r>
      <w:r>
        <w:rPr>
          <w:spacing w:val="-13"/>
          <w:sz w:val="26"/>
        </w:rPr>
        <w:t xml:space="preserve"> </w:t>
      </w:r>
      <w:r>
        <w:rPr>
          <w:sz w:val="26"/>
        </w:rPr>
        <w:t>state</w:t>
      </w:r>
      <w:r>
        <w:rPr>
          <w:spacing w:val="-11"/>
          <w:sz w:val="26"/>
        </w:rPr>
        <w:t xml:space="preserve"> </w:t>
      </w:r>
      <w:r>
        <w:rPr>
          <w:sz w:val="26"/>
        </w:rPr>
        <w:t>laws, regulations, and standards (including the CJIS Security Policy) as well as with rules, procedures, and standards established by the Compact Council and the United States Attorney</w:t>
      </w:r>
      <w:r>
        <w:rPr>
          <w:spacing w:val="-23"/>
          <w:sz w:val="26"/>
        </w:rPr>
        <w:t xml:space="preserve"> </w:t>
      </w:r>
      <w:r>
        <w:rPr>
          <w:sz w:val="26"/>
        </w:rPr>
        <w:t>General.</w:t>
      </w:r>
    </w:p>
    <w:p w:rsidR="000411F0" w:rsidRDefault="00A11EFF">
      <w:pPr>
        <w:pStyle w:val="ListParagraph"/>
        <w:numPr>
          <w:ilvl w:val="1"/>
          <w:numId w:val="9"/>
        </w:numPr>
        <w:tabs>
          <w:tab w:val="left" w:pos="1540"/>
          <w:tab w:val="left" w:pos="1541"/>
        </w:tabs>
        <w:spacing w:line="247" w:lineRule="auto"/>
        <w:ind w:right="109"/>
        <w:jc w:val="left"/>
        <w:rPr>
          <w:sz w:val="26"/>
        </w:rPr>
      </w:pPr>
      <w:r>
        <w:rPr>
          <w:sz w:val="26"/>
        </w:rPr>
        <w:t>The</w:t>
      </w:r>
      <w:r>
        <w:rPr>
          <w:spacing w:val="-9"/>
          <w:sz w:val="26"/>
        </w:rPr>
        <w:t xml:space="preserve"> </w:t>
      </w:r>
      <w:r>
        <w:rPr>
          <w:sz w:val="26"/>
        </w:rPr>
        <w:t>Contractor</w:t>
      </w:r>
      <w:r>
        <w:rPr>
          <w:spacing w:val="-9"/>
          <w:sz w:val="26"/>
        </w:rPr>
        <w:t xml:space="preserve"> </w:t>
      </w:r>
      <w:r>
        <w:rPr>
          <w:sz w:val="26"/>
        </w:rPr>
        <w:t>shall</w:t>
      </w:r>
      <w:r>
        <w:rPr>
          <w:spacing w:val="-9"/>
          <w:sz w:val="26"/>
        </w:rPr>
        <w:t xml:space="preserve"> </w:t>
      </w:r>
      <w:r>
        <w:rPr>
          <w:sz w:val="26"/>
        </w:rPr>
        <w:t>develop,</w:t>
      </w:r>
      <w:r>
        <w:rPr>
          <w:spacing w:val="-10"/>
          <w:sz w:val="26"/>
        </w:rPr>
        <w:t xml:space="preserve"> </w:t>
      </w:r>
      <w:r>
        <w:rPr>
          <w:sz w:val="26"/>
        </w:rPr>
        <w:t>document,</w:t>
      </w:r>
      <w:r>
        <w:rPr>
          <w:spacing w:val="-9"/>
          <w:sz w:val="26"/>
        </w:rPr>
        <w:t xml:space="preserve"> </w:t>
      </w:r>
      <w:r>
        <w:rPr>
          <w:sz w:val="26"/>
        </w:rPr>
        <w:t>administer,</w:t>
      </w:r>
      <w:r>
        <w:rPr>
          <w:spacing w:val="-10"/>
          <w:sz w:val="26"/>
        </w:rPr>
        <w:t xml:space="preserve"> </w:t>
      </w:r>
      <w:r>
        <w:rPr>
          <w:sz w:val="26"/>
        </w:rPr>
        <w:t>and</w:t>
      </w:r>
      <w:r>
        <w:rPr>
          <w:spacing w:val="-9"/>
          <w:sz w:val="26"/>
        </w:rPr>
        <w:t xml:space="preserve"> </w:t>
      </w:r>
      <w:r>
        <w:rPr>
          <w:sz w:val="26"/>
        </w:rPr>
        <w:t>maintain</w:t>
      </w:r>
      <w:r>
        <w:rPr>
          <w:spacing w:val="-9"/>
          <w:sz w:val="26"/>
        </w:rPr>
        <w:t xml:space="preserve"> </w:t>
      </w:r>
      <w:r>
        <w:rPr>
          <w:sz w:val="26"/>
        </w:rPr>
        <w:t>a</w:t>
      </w:r>
      <w:r>
        <w:rPr>
          <w:spacing w:val="-9"/>
          <w:sz w:val="26"/>
        </w:rPr>
        <w:t xml:space="preserve"> </w:t>
      </w:r>
      <w:r>
        <w:rPr>
          <w:sz w:val="26"/>
        </w:rPr>
        <w:t>Security Program (Physical, Personnel, and Information Technology) to comply with the most current Outsourcing Standard and the most current CJIS Security Policy. The Security Program shall describe the implementation of the security requirements outlined in this Outsourcing Standard and the CJIS Security Policy. In addition, the Contractor is also responsible to set, maintain, and enforce the standards for the selection, supervision, and separation</w:t>
      </w:r>
      <w:r>
        <w:rPr>
          <w:spacing w:val="-18"/>
          <w:sz w:val="26"/>
        </w:rPr>
        <w:t xml:space="preserve"> </w:t>
      </w:r>
      <w:r>
        <w:rPr>
          <w:sz w:val="26"/>
        </w:rPr>
        <w:t>of</w:t>
      </w:r>
      <w:r>
        <w:rPr>
          <w:spacing w:val="-16"/>
          <w:sz w:val="26"/>
        </w:rPr>
        <w:t xml:space="preserve"> </w:t>
      </w:r>
      <w:r>
        <w:rPr>
          <w:sz w:val="26"/>
        </w:rPr>
        <w:t>personnel</w:t>
      </w:r>
      <w:r>
        <w:rPr>
          <w:spacing w:val="-18"/>
          <w:sz w:val="26"/>
        </w:rPr>
        <w:t xml:space="preserve"> </w:t>
      </w:r>
      <w:r>
        <w:rPr>
          <w:sz w:val="26"/>
        </w:rPr>
        <w:t>who</w:t>
      </w:r>
      <w:r>
        <w:rPr>
          <w:spacing w:val="-19"/>
          <w:sz w:val="26"/>
        </w:rPr>
        <w:t xml:space="preserve"> </w:t>
      </w:r>
      <w:r>
        <w:rPr>
          <w:sz w:val="26"/>
        </w:rPr>
        <w:t>have</w:t>
      </w:r>
      <w:r>
        <w:rPr>
          <w:spacing w:val="-18"/>
          <w:sz w:val="26"/>
        </w:rPr>
        <w:t xml:space="preserve"> </w:t>
      </w:r>
      <w:r>
        <w:rPr>
          <w:sz w:val="26"/>
        </w:rPr>
        <w:t>access</w:t>
      </w:r>
      <w:r>
        <w:rPr>
          <w:spacing w:val="-18"/>
          <w:sz w:val="26"/>
        </w:rPr>
        <w:t xml:space="preserve"> </w:t>
      </w:r>
      <w:r>
        <w:rPr>
          <w:sz w:val="26"/>
        </w:rPr>
        <w:t>to</w:t>
      </w:r>
      <w:r>
        <w:rPr>
          <w:spacing w:val="-19"/>
          <w:sz w:val="26"/>
        </w:rPr>
        <w:t xml:space="preserve"> </w:t>
      </w:r>
      <w:r>
        <w:rPr>
          <w:sz w:val="26"/>
        </w:rPr>
        <w:t>CHRI.</w:t>
      </w:r>
      <w:r>
        <w:rPr>
          <w:spacing w:val="28"/>
          <w:sz w:val="26"/>
        </w:rPr>
        <w:t xml:space="preserve"> </w:t>
      </w:r>
      <w:r>
        <w:rPr>
          <w:sz w:val="26"/>
        </w:rPr>
        <w:t>The</w:t>
      </w:r>
      <w:r>
        <w:rPr>
          <w:spacing w:val="-18"/>
          <w:sz w:val="26"/>
        </w:rPr>
        <w:t xml:space="preserve"> </w:t>
      </w:r>
      <w:r>
        <w:rPr>
          <w:sz w:val="26"/>
        </w:rPr>
        <w:t>Authorized</w:t>
      </w:r>
      <w:r>
        <w:rPr>
          <w:spacing w:val="-18"/>
          <w:sz w:val="26"/>
        </w:rPr>
        <w:t xml:space="preserve"> </w:t>
      </w:r>
      <w:r>
        <w:rPr>
          <w:sz w:val="26"/>
        </w:rPr>
        <w:t>Recipient shall provide the written approval to the State Compact Officer/Chief Administrator or the FBI Compact Officer of a Contractor’s Security Program. For approvals granted through the State Compact Officer/Chief Administrator, it is the responsibility of the State Compact Officer/Chief Administrator to ensure the Authorized Recipient is in compliance with the CJIS Security</w:t>
      </w:r>
      <w:r>
        <w:rPr>
          <w:spacing w:val="-24"/>
          <w:sz w:val="26"/>
        </w:rPr>
        <w:t xml:space="preserve"> </w:t>
      </w:r>
      <w:r>
        <w:rPr>
          <w:sz w:val="26"/>
        </w:rPr>
        <w:t>Policy.</w:t>
      </w:r>
    </w:p>
    <w:p w:rsidR="000411F0" w:rsidRDefault="00A11EFF">
      <w:pPr>
        <w:pStyle w:val="ListParagraph"/>
        <w:numPr>
          <w:ilvl w:val="1"/>
          <w:numId w:val="9"/>
        </w:numPr>
        <w:tabs>
          <w:tab w:val="left" w:pos="1540"/>
          <w:tab w:val="left" w:pos="1541"/>
        </w:tabs>
        <w:spacing w:before="1" w:line="299" w:lineRule="exact"/>
        <w:jc w:val="left"/>
        <w:rPr>
          <w:sz w:val="26"/>
        </w:rPr>
      </w:pPr>
      <w:r>
        <w:rPr>
          <w:sz w:val="26"/>
        </w:rPr>
        <w:t>The</w:t>
      </w:r>
      <w:r>
        <w:rPr>
          <w:spacing w:val="-5"/>
          <w:sz w:val="26"/>
        </w:rPr>
        <w:t xml:space="preserve"> </w:t>
      </w:r>
      <w:r>
        <w:rPr>
          <w:sz w:val="26"/>
        </w:rPr>
        <w:t>requirements</w:t>
      </w:r>
      <w:r>
        <w:rPr>
          <w:spacing w:val="-5"/>
          <w:sz w:val="26"/>
        </w:rPr>
        <w:t xml:space="preserve"> </w:t>
      </w:r>
      <w:r>
        <w:rPr>
          <w:sz w:val="26"/>
        </w:rPr>
        <w:t>for</w:t>
      </w:r>
      <w:r>
        <w:rPr>
          <w:spacing w:val="-5"/>
          <w:sz w:val="26"/>
        </w:rPr>
        <w:t xml:space="preserve"> </w:t>
      </w:r>
      <w:r>
        <w:rPr>
          <w:sz w:val="26"/>
        </w:rPr>
        <w:t>a</w:t>
      </w:r>
      <w:r>
        <w:rPr>
          <w:spacing w:val="-5"/>
          <w:sz w:val="26"/>
        </w:rPr>
        <w:t xml:space="preserve"> </w:t>
      </w:r>
      <w:r>
        <w:rPr>
          <w:sz w:val="26"/>
        </w:rPr>
        <w:t>Security</w:t>
      </w:r>
      <w:r>
        <w:rPr>
          <w:spacing w:val="-11"/>
          <w:sz w:val="26"/>
        </w:rPr>
        <w:t xml:space="preserve"> </w:t>
      </w:r>
      <w:r>
        <w:rPr>
          <w:sz w:val="26"/>
        </w:rPr>
        <w:t>Program</w:t>
      </w:r>
      <w:r>
        <w:rPr>
          <w:spacing w:val="-7"/>
          <w:sz w:val="26"/>
        </w:rPr>
        <w:t xml:space="preserve"> </w:t>
      </w:r>
      <w:r>
        <w:rPr>
          <w:sz w:val="26"/>
        </w:rPr>
        <w:t>should</w:t>
      </w:r>
      <w:r>
        <w:rPr>
          <w:spacing w:val="-5"/>
          <w:sz w:val="26"/>
        </w:rPr>
        <w:t xml:space="preserve"> </w:t>
      </w:r>
      <w:r>
        <w:rPr>
          <w:sz w:val="26"/>
        </w:rPr>
        <w:t>include,</w:t>
      </w:r>
      <w:r>
        <w:rPr>
          <w:spacing w:val="-5"/>
          <w:sz w:val="26"/>
        </w:rPr>
        <w:t xml:space="preserve"> </w:t>
      </w:r>
      <w:r>
        <w:rPr>
          <w:sz w:val="26"/>
        </w:rPr>
        <w:t>at</w:t>
      </w:r>
      <w:r>
        <w:rPr>
          <w:spacing w:val="-5"/>
          <w:sz w:val="26"/>
        </w:rPr>
        <w:t xml:space="preserve"> </w:t>
      </w:r>
      <w:r>
        <w:rPr>
          <w:sz w:val="26"/>
        </w:rPr>
        <w:t>a</w:t>
      </w:r>
      <w:r>
        <w:rPr>
          <w:spacing w:val="-5"/>
          <w:sz w:val="26"/>
        </w:rPr>
        <w:t xml:space="preserve"> </w:t>
      </w:r>
      <w:r>
        <w:rPr>
          <w:sz w:val="26"/>
        </w:rPr>
        <w:t>minimum:</w:t>
      </w:r>
    </w:p>
    <w:p w:rsidR="000411F0" w:rsidRDefault="00A11EFF">
      <w:pPr>
        <w:pStyle w:val="ListParagraph"/>
        <w:numPr>
          <w:ilvl w:val="2"/>
          <w:numId w:val="9"/>
        </w:numPr>
        <w:tabs>
          <w:tab w:val="left" w:pos="1872"/>
        </w:tabs>
        <w:spacing w:before="8" w:line="247" w:lineRule="auto"/>
        <w:ind w:right="127" w:firstLine="0"/>
        <w:rPr>
          <w:sz w:val="26"/>
        </w:rPr>
      </w:pPr>
      <w:r>
        <w:rPr>
          <w:sz w:val="26"/>
        </w:rPr>
        <w:t>Description of the implementation of the security requirements</w:t>
      </w:r>
      <w:r>
        <w:rPr>
          <w:spacing w:val="-42"/>
          <w:sz w:val="26"/>
        </w:rPr>
        <w:t xml:space="preserve"> </w:t>
      </w:r>
      <w:r>
        <w:rPr>
          <w:sz w:val="26"/>
        </w:rPr>
        <w:t>described in</w:t>
      </w:r>
      <w:r>
        <w:rPr>
          <w:spacing w:val="-6"/>
          <w:sz w:val="26"/>
        </w:rPr>
        <w:t xml:space="preserve"> </w:t>
      </w:r>
      <w:r>
        <w:rPr>
          <w:sz w:val="26"/>
        </w:rPr>
        <w:t>this</w:t>
      </w:r>
      <w:r>
        <w:rPr>
          <w:spacing w:val="-6"/>
          <w:sz w:val="26"/>
        </w:rPr>
        <w:t xml:space="preserve"> </w:t>
      </w:r>
      <w:r>
        <w:rPr>
          <w:sz w:val="26"/>
        </w:rPr>
        <w:t>Outsourcing</w:t>
      </w:r>
      <w:r>
        <w:rPr>
          <w:spacing w:val="-6"/>
          <w:sz w:val="26"/>
        </w:rPr>
        <w:t xml:space="preserve"> </w:t>
      </w:r>
      <w:r>
        <w:rPr>
          <w:sz w:val="26"/>
        </w:rPr>
        <w:t>Standard</w:t>
      </w:r>
      <w:r>
        <w:rPr>
          <w:spacing w:val="-6"/>
          <w:sz w:val="26"/>
        </w:rPr>
        <w:t xml:space="preserve"> </w:t>
      </w:r>
      <w:r>
        <w:rPr>
          <w:sz w:val="26"/>
        </w:rPr>
        <w:t>and</w:t>
      </w:r>
      <w:r>
        <w:rPr>
          <w:spacing w:val="-6"/>
          <w:sz w:val="26"/>
        </w:rPr>
        <w:t xml:space="preserve"> </w:t>
      </w:r>
      <w:r>
        <w:rPr>
          <w:sz w:val="26"/>
        </w:rPr>
        <w:t>the</w:t>
      </w:r>
      <w:r>
        <w:rPr>
          <w:spacing w:val="-4"/>
          <w:sz w:val="26"/>
        </w:rPr>
        <w:t xml:space="preserve"> </w:t>
      </w:r>
      <w:r>
        <w:rPr>
          <w:sz w:val="26"/>
        </w:rPr>
        <w:t>CJIS</w:t>
      </w:r>
      <w:r>
        <w:rPr>
          <w:spacing w:val="-6"/>
          <w:sz w:val="26"/>
        </w:rPr>
        <w:t xml:space="preserve"> </w:t>
      </w:r>
      <w:r>
        <w:rPr>
          <w:sz w:val="26"/>
        </w:rPr>
        <w:t>Security</w:t>
      </w:r>
      <w:r>
        <w:rPr>
          <w:spacing w:val="-13"/>
          <w:sz w:val="26"/>
        </w:rPr>
        <w:t xml:space="preserve"> </w:t>
      </w:r>
      <w:r>
        <w:rPr>
          <w:sz w:val="26"/>
        </w:rPr>
        <w:t>Policy.</w:t>
      </w:r>
    </w:p>
    <w:p w:rsidR="000411F0" w:rsidRDefault="00A11EFF">
      <w:pPr>
        <w:pStyle w:val="ListParagraph"/>
        <w:numPr>
          <w:ilvl w:val="2"/>
          <w:numId w:val="9"/>
        </w:numPr>
        <w:tabs>
          <w:tab w:val="left" w:pos="1886"/>
        </w:tabs>
        <w:spacing w:line="299" w:lineRule="exact"/>
        <w:ind w:left="1885" w:hanging="345"/>
        <w:rPr>
          <w:sz w:val="26"/>
        </w:rPr>
      </w:pPr>
      <w:r>
        <w:rPr>
          <w:sz w:val="26"/>
        </w:rPr>
        <w:t>Security</w:t>
      </w:r>
      <w:r>
        <w:rPr>
          <w:spacing w:val="-14"/>
          <w:sz w:val="26"/>
        </w:rPr>
        <w:t xml:space="preserve"> </w:t>
      </w:r>
      <w:r>
        <w:rPr>
          <w:sz w:val="26"/>
        </w:rPr>
        <w:t>Training.</w:t>
      </w:r>
    </w:p>
    <w:p w:rsidR="000411F0" w:rsidRDefault="00A11EFF">
      <w:pPr>
        <w:pStyle w:val="ListParagraph"/>
        <w:numPr>
          <w:ilvl w:val="2"/>
          <w:numId w:val="9"/>
        </w:numPr>
        <w:tabs>
          <w:tab w:val="left" w:pos="1872"/>
        </w:tabs>
        <w:spacing w:before="9"/>
        <w:ind w:left="1871" w:hanging="331"/>
        <w:rPr>
          <w:sz w:val="26"/>
        </w:rPr>
      </w:pPr>
      <w:r>
        <w:rPr>
          <w:sz w:val="26"/>
        </w:rPr>
        <w:t>Guidelines for documentation of security violations to</w:t>
      </w:r>
      <w:r>
        <w:rPr>
          <w:spacing w:val="-40"/>
          <w:sz w:val="26"/>
        </w:rPr>
        <w:t xml:space="preserve"> </w:t>
      </w:r>
      <w:r>
        <w:rPr>
          <w:sz w:val="26"/>
        </w:rPr>
        <w:t>include:</w:t>
      </w:r>
    </w:p>
    <w:p w:rsidR="000411F0" w:rsidRDefault="00A11EFF">
      <w:pPr>
        <w:pStyle w:val="ListParagraph"/>
        <w:numPr>
          <w:ilvl w:val="3"/>
          <w:numId w:val="9"/>
        </w:numPr>
        <w:tabs>
          <w:tab w:val="left" w:pos="2549"/>
        </w:tabs>
        <w:spacing w:before="8" w:line="247" w:lineRule="auto"/>
        <w:ind w:right="228" w:firstLine="0"/>
        <w:rPr>
          <w:sz w:val="26"/>
        </w:rPr>
      </w:pPr>
      <w:r>
        <w:rPr>
          <w:sz w:val="26"/>
        </w:rPr>
        <w:t>Develop and maintain a written incident reporting plan to</w:t>
      </w:r>
      <w:r>
        <w:rPr>
          <w:spacing w:val="-40"/>
          <w:sz w:val="26"/>
        </w:rPr>
        <w:t xml:space="preserve"> </w:t>
      </w:r>
      <w:r>
        <w:rPr>
          <w:sz w:val="26"/>
        </w:rPr>
        <w:t>address security events, to include violations and incidents. (See the CJIS Security</w:t>
      </w:r>
      <w:r>
        <w:rPr>
          <w:spacing w:val="-13"/>
          <w:sz w:val="26"/>
        </w:rPr>
        <w:t xml:space="preserve"> </w:t>
      </w:r>
      <w:r>
        <w:rPr>
          <w:sz w:val="26"/>
        </w:rPr>
        <w:t>Policy</w:t>
      </w:r>
    </w:p>
    <w:p w:rsidR="000411F0" w:rsidRDefault="00BB7CC0">
      <w:pPr>
        <w:pStyle w:val="BodyText"/>
        <w:spacing w:line="247" w:lineRule="auto"/>
        <w:ind w:left="2260" w:right="181" w:firstLine="0"/>
      </w:pPr>
      <w:hyperlink r:id="rId11">
        <w:r w:rsidR="00A11EFF">
          <w:t>{www.fbi.gov/about</w:t>
        </w:r>
      </w:hyperlink>
      <w:r w:rsidR="00A11EFF">
        <w:t>-</w:t>
      </w:r>
      <w:hyperlink r:id="rId12">
        <w:r w:rsidR="00A11EFF">
          <w:t>us/cjis/cjis-security-policy-resource-center/</w:t>
        </w:r>
      </w:hyperlink>
      <w:r w:rsidR="00A11EFF">
        <w:t xml:space="preserve"> view}).</w:t>
      </w:r>
    </w:p>
    <w:p w:rsidR="000411F0" w:rsidRDefault="00A11EFF">
      <w:pPr>
        <w:pStyle w:val="ListParagraph"/>
        <w:numPr>
          <w:ilvl w:val="3"/>
          <w:numId w:val="9"/>
        </w:numPr>
        <w:tabs>
          <w:tab w:val="left" w:pos="2556"/>
        </w:tabs>
        <w:spacing w:line="299" w:lineRule="exact"/>
        <w:ind w:left="2555" w:hanging="295"/>
        <w:rPr>
          <w:sz w:val="26"/>
        </w:rPr>
      </w:pPr>
      <w:r>
        <w:rPr>
          <w:sz w:val="26"/>
        </w:rPr>
        <w:t>A</w:t>
      </w:r>
      <w:r>
        <w:rPr>
          <w:spacing w:val="-8"/>
          <w:sz w:val="26"/>
        </w:rPr>
        <w:t xml:space="preserve"> </w:t>
      </w:r>
      <w:r>
        <w:rPr>
          <w:sz w:val="26"/>
        </w:rPr>
        <w:t>process</w:t>
      </w:r>
      <w:r>
        <w:rPr>
          <w:spacing w:val="-8"/>
          <w:sz w:val="26"/>
        </w:rPr>
        <w:t xml:space="preserve"> </w:t>
      </w:r>
      <w:r>
        <w:rPr>
          <w:sz w:val="26"/>
        </w:rPr>
        <w:t>in</w:t>
      </w:r>
      <w:r>
        <w:rPr>
          <w:spacing w:val="-8"/>
          <w:sz w:val="26"/>
        </w:rPr>
        <w:t xml:space="preserve"> </w:t>
      </w:r>
      <w:r>
        <w:rPr>
          <w:sz w:val="26"/>
        </w:rPr>
        <w:t>place</w:t>
      </w:r>
      <w:r>
        <w:rPr>
          <w:spacing w:val="-8"/>
          <w:sz w:val="26"/>
        </w:rPr>
        <w:t xml:space="preserve"> </w:t>
      </w:r>
      <w:r>
        <w:rPr>
          <w:sz w:val="26"/>
        </w:rPr>
        <w:t>for</w:t>
      </w:r>
      <w:r>
        <w:rPr>
          <w:spacing w:val="-8"/>
          <w:sz w:val="26"/>
        </w:rPr>
        <w:t xml:space="preserve"> </w:t>
      </w:r>
      <w:r>
        <w:rPr>
          <w:sz w:val="26"/>
        </w:rPr>
        <w:t>reporting</w:t>
      </w:r>
      <w:r>
        <w:rPr>
          <w:spacing w:val="-8"/>
          <w:sz w:val="26"/>
        </w:rPr>
        <w:t xml:space="preserve"> </w:t>
      </w:r>
      <w:r>
        <w:rPr>
          <w:sz w:val="26"/>
        </w:rPr>
        <w:t>security</w:t>
      </w:r>
      <w:r>
        <w:rPr>
          <w:spacing w:val="-13"/>
          <w:sz w:val="26"/>
        </w:rPr>
        <w:t xml:space="preserve"> </w:t>
      </w:r>
      <w:r>
        <w:rPr>
          <w:sz w:val="26"/>
        </w:rPr>
        <w:t>violations.</w:t>
      </w:r>
    </w:p>
    <w:p w:rsidR="000411F0" w:rsidRDefault="00A11EFF">
      <w:pPr>
        <w:pStyle w:val="ListParagraph"/>
        <w:numPr>
          <w:ilvl w:val="2"/>
          <w:numId w:val="9"/>
        </w:numPr>
        <w:tabs>
          <w:tab w:val="left" w:pos="1882"/>
        </w:tabs>
        <w:spacing w:before="7" w:line="247" w:lineRule="auto"/>
        <w:ind w:right="117" w:firstLine="0"/>
        <w:rPr>
          <w:sz w:val="26"/>
        </w:rPr>
      </w:pPr>
      <w:r>
        <w:rPr>
          <w:sz w:val="26"/>
        </w:rPr>
        <w:t>Standards for the selection, supervision, and separation of personnel</w:t>
      </w:r>
      <w:r>
        <w:rPr>
          <w:spacing w:val="-45"/>
          <w:sz w:val="26"/>
        </w:rPr>
        <w:t xml:space="preserve"> </w:t>
      </w:r>
      <w:r>
        <w:rPr>
          <w:sz w:val="26"/>
        </w:rPr>
        <w:t>with access to</w:t>
      </w:r>
      <w:r>
        <w:rPr>
          <w:spacing w:val="-6"/>
          <w:sz w:val="26"/>
        </w:rPr>
        <w:t xml:space="preserve"> </w:t>
      </w:r>
      <w:r>
        <w:rPr>
          <w:sz w:val="26"/>
        </w:rPr>
        <w:t>CHRI.</w:t>
      </w:r>
    </w:p>
    <w:p w:rsidR="000411F0" w:rsidRDefault="00A11EFF">
      <w:pPr>
        <w:pStyle w:val="BodyText"/>
        <w:spacing w:line="247" w:lineRule="auto"/>
        <w:ind w:left="1540" w:right="89" w:firstLine="0"/>
      </w:pPr>
      <w:r>
        <w:t>**If</w:t>
      </w:r>
      <w:r>
        <w:rPr>
          <w:spacing w:val="-10"/>
        </w:rPr>
        <w:t xml:space="preserve"> </w:t>
      </w:r>
      <w:r>
        <w:t>the</w:t>
      </w:r>
      <w:r>
        <w:rPr>
          <w:spacing w:val="-12"/>
        </w:rPr>
        <w:t xml:space="preserve"> </w:t>
      </w:r>
      <w:r>
        <w:t>Contractor</w:t>
      </w:r>
      <w:r>
        <w:rPr>
          <w:spacing w:val="-12"/>
        </w:rPr>
        <w:t xml:space="preserve"> </w:t>
      </w:r>
      <w:r>
        <w:t>is</w:t>
      </w:r>
      <w:r>
        <w:rPr>
          <w:spacing w:val="-11"/>
        </w:rPr>
        <w:t xml:space="preserve"> </w:t>
      </w:r>
      <w:r>
        <w:t>using</w:t>
      </w:r>
      <w:r>
        <w:rPr>
          <w:spacing w:val="-10"/>
        </w:rPr>
        <w:t xml:space="preserve"> </w:t>
      </w:r>
      <w:r>
        <w:t>a</w:t>
      </w:r>
      <w:r>
        <w:rPr>
          <w:spacing w:val="-9"/>
        </w:rPr>
        <w:t xml:space="preserve"> </w:t>
      </w:r>
      <w:r>
        <w:t>corporate</w:t>
      </w:r>
      <w:r>
        <w:rPr>
          <w:spacing w:val="-9"/>
        </w:rPr>
        <w:t xml:space="preserve"> </w:t>
      </w:r>
      <w:r>
        <w:t>policy,</w:t>
      </w:r>
      <w:r>
        <w:rPr>
          <w:spacing w:val="-10"/>
        </w:rPr>
        <w:t xml:space="preserve"> </w:t>
      </w:r>
      <w:r>
        <w:t>it</w:t>
      </w:r>
      <w:r>
        <w:rPr>
          <w:spacing w:val="-10"/>
        </w:rPr>
        <w:t xml:space="preserve"> </w:t>
      </w:r>
      <w:r>
        <w:t>must</w:t>
      </w:r>
      <w:r>
        <w:rPr>
          <w:spacing w:val="-10"/>
        </w:rPr>
        <w:t xml:space="preserve"> </w:t>
      </w:r>
      <w:r>
        <w:t>meet</w:t>
      </w:r>
      <w:r>
        <w:rPr>
          <w:spacing w:val="-9"/>
        </w:rPr>
        <w:t xml:space="preserve"> </w:t>
      </w:r>
      <w:r>
        <w:t>the</w:t>
      </w:r>
      <w:r>
        <w:rPr>
          <w:spacing w:val="-9"/>
        </w:rPr>
        <w:t xml:space="preserve"> </w:t>
      </w:r>
      <w:r>
        <w:t>requirements outlined in this Outsourcing Standard and the CJIS Security Policy. If the corporate policy is not this specific, it must flow down to a level where the documentation supports these</w:t>
      </w:r>
      <w:r>
        <w:rPr>
          <w:spacing w:val="-22"/>
        </w:rPr>
        <w:t xml:space="preserve"> </w:t>
      </w:r>
      <w:r>
        <w:t>requirements.</w:t>
      </w:r>
    </w:p>
    <w:p w:rsidR="000411F0" w:rsidRDefault="000411F0">
      <w:pPr>
        <w:spacing w:line="247" w:lineRule="auto"/>
        <w:sectPr w:rsidR="000411F0">
          <w:pgSz w:w="12240" w:h="15840"/>
          <w:pgMar w:top="1380" w:right="1320" w:bottom="1680" w:left="1340" w:header="0" w:footer="1485" w:gutter="0"/>
          <w:cols w:space="720"/>
        </w:sectPr>
      </w:pPr>
    </w:p>
    <w:p w:rsidR="000411F0" w:rsidRDefault="00A11EFF">
      <w:pPr>
        <w:pStyle w:val="ListParagraph"/>
        <w:numPr>
          <w:ilvl w:val="1"/>
          <w:numId w:val="9"/>
        </w:numPr>
        <w:tabs>
          <w:tab w:val="left" w:pos="1475"/>
          <w:tab w:val="left" w:pos="1476"/>
        </w:tabs>
        <w:spacing w:before="62" w:line="247" w:lineRule="auto"/>
        <w:ind w:right="177"/>
        <w:jc w:val="left"/>
        <w:rPr>
          <w:sz w:val="26"/>
        </w:rPr>
      </w:pPr>
      <w:r>
        <w:rPr>
          <w:sz w:val="26"/>
        </w:rPr>
        <w:t>Except</w:t>
      </w:r>
      <w:r>
        <w:rPr>
          <w:spacing w:val="-16"/>
          <w:sz w:val="26"/>
        </w:rPr>
        <w:t xml:space="preserve"> </w:t>
      </w:r>
      <w:r>
        <w:rPr>
          <w:sz w:val="26"/>
        </w:rPr>
        <w:t>when</w:t>
      </w:r>
      <w:r>
        <w:rPr>
          <w:spacing w:val="-16"/>
          <w:sz w:val="26"/>
        </w:rPr>
        <w:t xml:space="preserve"> </w:t>
      </w:r>
      <w:r>
        <w:rPr>
          <w:sz w:val="26"/>
        </w:rPr>
        <w:t>the</w:t>
      </w:r>
      <w:r>
        <w:rPr>
          <w:spacing w:val="-16"/>
          <w:sz w:val="26"/>
        </w:rPr>
        <w:t xml:space="preserve"> </w:t>
      </w:r>
      <w:r>
        <w:rPr>
          <w:sz w:val="26"/>
        </w:rPr>
        <w:t>training</w:t>
      </w:r>
      <w:r>
        <w:rPr>
          <w:spacing w:val="-16"/>
          <w:sz w:val="26"/>
        </w:rPr>
        <w:t xml:space="preserve"> </w:t>
      </w:r>
      <w:r>
        <w:rPr>
          <w:sz w:val="26"/>
        </w:rPr>
        <w:t>requirement</w:t>
      </w:r>
      <w:r>
        <w:rPr>
          <w:spacing w:val="-16"/>
          <w:sz w:val="26"/>
        </w:rPr>
        <w:t xml:space="preserve"> </w:t>
      </w:r>
      <w:r>
        <w:rPr>
          <w:sz w:val="26"/>
        </w:rPr>
        <w:t>is</w:t>
      </w:r>
      <w:r>
        <w:rPr>
          <w:spacing w:val="-16"/>
          <w:sz w:val="26"/>
        </w:rPr>
        <w:t xml:space="preserve"> </w:t>
      </w:r>
      <w:r>
        <w:rPr>
          <w:sz w:val="26"/>
        </w:rPr>
        <w:t>retained</w:t>
      </w:r>
      <w:r>
        <w:rPr>
          <w:spacing w:val="-15"/>
          <w:sz w:val="26"/>
        </w:rPr>
        <w:t xml:space="preserve"> </w:t>
      </w:r>
      <w:r>
        <w:rPr>
          <w:sz w:val="26"/>
        </w:rPr>
        <w:t>by</w:t>
      </w:r>
      <w:r>
        <w:rPr>
          <w:spacing w:val="-23"/>
          <w:sz w:val="26"/>
        </w:rPr>
        <w:t xml:space="preserve"> </w:t>
      </w:r>
      <w:r>
        <w:rPr>
          <w:sz w:val="26"/>
        </w:rPr>
        <w:t>the</w:t>
      </w:r>
      <w:r>
        <w:rPr>
          <w:spacing w:val="-16"/>
          <w:sz w:val="26"/>
        </w:rPr>
        <w:t xml:space="preserve"> </w:t>
      </w:r>
      <w:r>
        <w:rPr>
          <w:sz w:val="26"/>
        </w:rPr>
        <w:t>Authorized</w:t>
      </w:r>
      <w:r>
        <w:rPr>
          <w:spacing w:val="-15"/>
          <w:sz w:val="26"/>
        </w:rPr>
        <w:t xml:space="preserve"> </w:t>
      </w:r>
      <w:r>
        <w:rPr>
          <w:sz w:val="26"/>
        </w:rPr>
        <w:t>Recipient, the Contractor shall develop a Security Training Program for all Contractor personnel with access to CHRI prior to their appointment/assignment. The Authorized Recipient shall review and provide to the Contractor written approval of the Security Training Program. Training shall be provided upon receipt of notice from the Compact Officer/Chief Administrator on any changes to federal and state laws, regulations, and standards as well as with rules,</w:t>
      </w:r>
      <w:r>
        <w:rPr>
          <w:spacing w:val="-6"/>
          <w:sz w:val="26"/>
        </w:rPr>
        <w:t xml:space="preserve"> </w:t>
      </w:r>
      <w:r>
        <w:rPr>
          <w:sz w:val="26"/>
        </w:rPr>
        <w:t>procedures,</w:t>
      </w:r>
      <w:r>
        <w:rPr>
          <w:spacing w:val="-5"/>
          <w:sz w:val="26"/>
        </w:rPr>
        <w:t xml:space="preserve"> </w:t>
      </w:r>
      <w:r>
        <w:rPr>
          <w:sz w:val="26"/>
        </w:rPr>
        <w:t>and</w:t>
      </w:r>
      <w:r>
        <w:rPr>
          <w:spacing w:val="-6"/>
          <w:sz w:val="26"/>
        </w:rPr>
        <w:t xml:space="preserve"> </w:t>
      </w:r>
      <w:r>
        <w:rPr>
          <w:sz w:val="26"/>
        </w:rPr>
        <w:t>standards</w:t>
      </w:r>
      <w:r>
        <w:rPr>
          <w:spacing w:val="-6"/>
          <w:sz w:val="26"/>
        </w:rPr>
        <w:t xml:space="preserve"> </w:t>
      </w:r>
      <w:r>
        <w:rPr>
          <w:sz w:val="26"/>
        </w:rPr>
        <w:t>established</w:t>
      </w:r>
      <w:r>
        <w:rPr>
          <w:spacing w:val="-6"/>
          <w:sz w:val="26"/>
        </w:rPr>
        <w:t xml:space="preserve"> </w:t>
      </w:r>
      <w:r>
        <w:rPr>
          <w:sz w:val="26"/>
        </w:rPr>
        <w:t>by</w:t>
      </w:r>
      <w:r>
        <w:rPr>
          <w:spacing w:val="-13"/>
          <w:sz w:val="26"/>
        </w:rPr>
        <w:t xml:space="preserve"> </w:t>
      </w:r>
      <w:r>
        <w:rPr>
          <w:sz w:val="26"/>
        </w:rPr>
        <w:t>the</w:t>
      </w:r>
      <w:r>
        <w:rPr>
          <w:spacing w:val="-6"/>
          <w:sz w:val="26"/>
        </w:rPr>
        <w:t xml:space="preserve"> </w:t>
      </w:r>
      <w:r>
        <w:rPr>
          <w:sz w:val="26"/>
        </w:rPr>
        <w:t>Compact</w:t>
      </w:r>
      <w:r>
        <w:rPr>
          <w:spacing w:val="-6"/>
          <w:sz w:val="26"/>
        </w:rPr>
        <w:t xml:space="preserve"> </w:t>
      </w:r>
      <w:r>
        <w:rPr>
          <w:sz w:val="26"/>
        </w:rPr>
        <w:t>Council</w:t>
      </w:r>
      <w:r>
        <w:rPr>
          <w:spacing w:val="-4"/>
          <w:sz w:val="26"/>
        </w:rPr>
        <w:t xml:space="preserve"> </w:t>
      </w:r>
      <w:r>
        <w:rPr>
          <w:sz w:val="26"/>
        </w:rPr>
        <w:t>and</w:t>
      </w:r>
      <w:r>
        <w:rPr>
          <w:spacing w:val="-4"/>
          <w:sz w:val="26"/>
        </w:rPr>
        <w:t xml:space="preserve"> </w:t>
      </w:r>
      <w:r>
        <w:rPr>
          <w:sz w:val="26"/>
        </w:rPr>
        <w:t>the United States Attorney General. Annual refresher training shall also be provided. The Contractor shall annually, not later than the anniversary date of the contract, certify in writing to the Authorized Recipient that annual refresher training was completed for those Contractor personnel with access to</w:t>
      </w:r>
      <w:r>
        <w:rPr>
          <w:spacing w:val="-9"/>
          <w:sz w:val="26"/>
        </w:rPr>
        <w:t xml:space="preserve"> </w:t>
      </w:r>
      <w:r>
        <w:rPr>
          <w:sz w:val="26"/>
        </w:rPr>
        <w:t>CHRI.</w:t>
      </w:r>
    </w:p>
    <w:p w:rsidR="000411F0" w:rsidRDefault="00A11EFF">
      <w:pPr>
        <w:pStyle w:val="ListParagraph"/>
        <w:numPr>
          <w:ilvl w:val="1"/>
          <w:numId w:val="9"/>
        </w:numPr>
        <w:tabs>
          <w:tab w:val="left" w:pos="1540"/>
          <w:tab w:val="left" w:pos="1541"/>
        </w:tabs>
        <w:spacing w:line="247" w:lineRule="auto"/>
        <w:ind w:right="407"/>
        <w:jc w:val="left"/>
        <w:rPr>
          <w:sz w:val="26"/>
        </w:rPr>
      </w:pPr>
      <w:r>
        <w:rPr>
          <w:sz w:val="26"/>
        </w:rPr>
        <w:t>The Contractor shall make its facilities available for announced and unannounced</w:t>
      </w:r>
      <w:r>
        <w:rPr>
          <w:spacing w:val="-5"/>
          <w:sz w:val="26"/>
        </w:rPr>
        <w:t xml:space="preserve"> </w:t>
      </w:r>
      <w:r>
        <w:rPr>
          <w:sz w:val="26"/>
        </w:rPr>
        <w:t>audits</w:t>
      </w:r>
      <w:r>
        <w:rPr>
          <w:spacing w:val="-5"/>
          <w:sz w:val="26"/>
        </w:rPr>
        <w:t xml:space="preserve"> </w:t>
      </w:r>
      <w:r>
        <w:rPr>
          <w:sz w:val="26"/>
        </w:rPr>
        <w:t>and</w:t>
      </w:r>
      <w:r>
        <w:rPr>
          <w:spacing w:val="-5"/>
          <w:sz w:val="26"/>
        </w:rPr>
        <w:t xml:space="preserve"> </w:t>
      </w:r>
      <w:r>
        <w:rPr>
          <w:sz w:val="26"/>
        </w:rPr>
        <w:t>security</w:t>
      </w:r>
      <w:r>
        <w:rPr>
          <w:spacing w:val="-12"/>
          <w:sz w:val="26"/>
        </w:rPr>
        <w:t xml:space="preserve"> </w:t>
      </w:r>
      <w:r>
        <w:rPr>
          <w:sz w:val="26"/>
        </w:rPr>
        <w:t>inspections</w:t>
      </w:r>
      <w:r>
        <w:rPr>
          <w:spacing w:val="-5"/>
          <w:sz w:val="26"/>
        </w:rPr>
        <w:t xml:space="preserve"> </w:t>
      </w:r>
      <w:r>
        <w:rPr>
          <w:sz w:val="26"/>
        </w:rPr>
        <w:t>performed</w:t>
      </w:r>
      <w:r>
        <w:rPr>
          <w:spacing w:val="-5"/>
          <w:sz w:val="26"/>
        </w:rPr>
        <w:t xml:space="preserve"> </w:t>
      </w:r>
      <w:r>
        <w:rPr>
          <w:sz w:val="26"/>
        </w:rPr>
        <w:t>by</w:t>
      </w:r>
      <w:r>
        <w:rPr>
          <w:spacing w:val="-12"/>
          <w:sz w:val="26"/>
        </w:rPr>
        <w:t xml:space="preserve"> </w:t>
      </w:r>
      <w:r>
        <w:rPr>
          <w:sz w:val="26"/>
        </w:rPr>
        <w:t>the</w:t>
      </w:r>
      <w:r>
        <w:rPr>
          <w:spacing w:val="-5"/>
          <w:sz w:val="26"/>
        </w:rPr>
        <w:t xml:space="preserve"> </w:t>
      </w:r>
      <w:r>
        <w:rPr>
          <w:sz w:val="26"/>
        </w:rPr>
        <w:t>Authorized Recipient, the state, or the FBI on behalf of the Compact</w:t>
      </w:r>
      <w:r>
        <w:rPr>
          <w:spacing w:val="-26"/>
          <w:sz w:val="26"/>
        </w:rPr>
        <w:t xml:space="preserve"> </w:t>
      </w:r>
      <w:r>
        <w:rPr>
          <w:sz w:val="26"/>
        </w:rPr>
        <w:t>Council.</w:t>
      </w:r>
    </w:p>
    <w:p w:rsidR="000411F0" w:rsidRDefault="00A11EFF">
      <w:pPr>
        <w:pStyle w:val="ListParagraph"/>
        <w:numPr>
          <w:ilvl w:val="1"/>
          <w:numId w:val="9"/>
        </w:numPr>
        <w:tabs>
          <w:tab w:val="left" w:pos="1540"/>
          <w:tab w:val="left" w:pos="1541"/>
        </w:tabs>
        <w:spacing w:line="247" w:lineRule="auto"/>
        <w:ind w:right="209"/>
        <w:jc w:val="left"/>
        <w:rPr>
          <w:sz w:val="26"/>
        </w:rPr>
      </w:pPr>
      <w:r>
        <w:rPr>
          <w:sz w:val="26"/>
        </w:rPr>
        <w:t>The Contractor’s Security Program is subject to review by the Authorized Recipient, the Compact Officer/Chief Administrator, and the FBI CJIS Division. During this review, provision will be made to update the Security Program to address security violations and to ensure changes in policies</w:t>
      </w:r>
      <w:r>
        <w:rPr>
          <w:spacing w:val="-40"/>
          <w:sz w:val="26"/>
        </w:rPr>
        <w:t xml:space="preserve"> </w:t>
      </w:r>
      <w:r>
        <w:rPr>
          <w:sz w:val="26"/>
        </w:rPr>
        <w:t>and standards as well as changes in federal and state law are</w:t>
      </w:r>
      <w:r>
        <w:rPr>
          <w:spacing w:val="-42"/>
          <w:sz w:val="26"/>
        </w:rPr>
        <w:t xml:space="preserve"> </w:t>
      </w:r>
      <w:r>
        <w:rPr>
          <w:sz w:val="26"/>
        </w:rPr>
        <w:t>incorporated.</w:t>
      </w:r>
    </w:p>
    <w:p w:rsidR="000411F0" w:rsidRDefault="00A11EFF">
      <w:pPr>
        <w:pStyle w:val="ListParagraph"/>
        <w:numPr>
          <w:ilvl w:val="1"/>
          <w:numId w:val="9"/>
        </w:numPr>
        <w:tabs>
          <w:tab w:val="left" w:pos="1541"/>
        </w:tabs>
        <w:spacing w:line="247" w:lineRule="auto"/>
        <w:ind w:right="176"/>
        <w:jc w:val="both"/>
        <w:rPr>
          <w:sz w:val="26"/>
        </w:rPr>
      </w:pPr>
      <w:r>
        <w:rPr>
          <w:sz w:val="26"/>
        </w:rPr>
        <w:t>The</w:t>
      </w:r>
      <w:r>
        <w:rPr>
          <w:spacing w:val="-6"/>
          <w:sz w:val="26"/>
        </w:rPr>
        <w:t xml:space="preserve"> </w:t>
      </w:r>
      <w:r>
        <w:rPr>
          <w:sz w:val="26"/>
        </w:rPr>
        <w:t>Contractor</w:t>
      </w:r>
      <w:r>
        <w:rPr>
          <w:spacing w:val="-5"/>
          <w:sz w:val="26"/>
        </w:rPr>
        <w:t xml:space="preserve"> </w:t>
      </w:r>
      <w:r>
        <w:rPr>
          <w:sz w:val="26"/>
        </w:rPr>
        <w:t>shall</w:t>
      </w:r>
      <w:r>
        <w:rPr>
          <w:spacing w:val="-5"/>
          <w:sz w:val="26"/>
        </w:rPr>
        <w:t xml:space="preserve"> </w:t>
      </w:r>
      <w:r>
        <w:rPr>
          <w:sz w:val="26"/>
        </w:rPr>
        <w:t>maintain</w:t>
      </w:r>
      <w:r>
        <w:rPr>
          <w:spacing w:val="-5"/>
          <w:sz w:val="26"/>
        </w:rPr>
        <w:t xml:space="preserve"> </w:t>
      </w:r>
      <w:r>
        <w:rPr>
          <w:sz w:val="26"/>
        </w:rPr>
        <w:t>CHRI</w:t>
      </w:r>
      <w:r>
        <w:rPr>
          <w:spacing w:val="-6"/>
          <w:sz w:val="26"/>
        </w:rPr>
        <w:t xml:space="preserve"> </w:t>
      </w:r>
      <w:r>
        <w:rPr>
          <w:sz w:val="26"/>
        </w:rPr>
        <w:t>only</w:t>
      </w:r>
      <w:r>
        <w:rPr>
          <w:spacing w:val="-11"/>
          <w:sz w:val="26"/>
        </w:rPr>
        <w:t xml:space="preserve"> </w:t>
      </w:r>
      <w:r>
        <w:rPr>
          <w:sz w:val="26"/>
        </w:rPr>
        <w:t>for</w:t>
      </w:r>
      <w:r>
        <w:rPr>
          <w:spacing w:val="-6"/>
          <w:sz w:val="26"/>
        </w:rPr>
        <w:t xml:space="preserve"> </w:t>
      </w:r>
      <w:r>
        <w:rPr>
          <w:sz w:val="26"/>
        </w:rPr>
        <w:t>the</w:t>
      </w:r>
      <w:r>
        <w:rPr>
          <w:spacing w:val="-6"/>
          <w:sz w:val="26"/>
        </w:rPr>
        <w:t xml:space="preserve"> </w:t>
      </w:r>
      <w:r>
        <w:rPr>
          <w:sz w:val="26"/>
        </w:rPr>
        <w:t>period</w:t>
      </w:r>
      <w:r>
        <w:rPr>
          <w:spacing w:val="-6"/>
          <w:sz w:val="26"/>
        </w:rPr>
        <w:t xml:space="preserve"> </w:t>
      </w:r>
      <w:r>
        <w:rPr>
          <w:sz w:val="26"/>
        </w:rPr>
        <w:t>of</w:t>
      </w:r>
      <w:r>
        <w:rPr>
          <w:spacing w:val="-3"/>
          <w:sz w:val="26"/>
        </w:rPr>
        <w:t xml:space="preserve"> </w:t>
      </w:r>
      <w:r>
        <w:rPr>
          <w:sz w:val="26"/>
        </w:rPr>
        <w:t>time</w:t>
      </w:r>
      <w:r>
        <w:rPr>
          <w:spacing w:val="-6"/>
          <w:sz w:val="26"/>
        </w:rPr>
        <w:t xml:space="preserve"> </w:t>
      </w:r>
      <w:r>
        <w:rPr>
          <w:sz w:val="26"/>
        </w:rPr>
        <w:t>necessary</w:t>
      </w:r>
      <w:r>
        <w:rPr>
          <w:spacing w:val="-11"/>
          <w:sz w:val="26"/>
        </w:rPr>
        <w:t xml:space="preserve"> </w:t>
      </w:r>
      <w:r>
        <w:rPr>
          <w:sz w:val="26"/>
        </w:rPr>
        <w:t>to fulfill its contractual obligations but not to exceed the period of time that</w:t>
      </w:r>
      <w:r>
        <w:rPr>
          <w:spacing w:val="-41"/>
          <w:sz w:val="26"/>
        </w:rPr>
        <w:t xml:space="preserve"> </w:t>
      </w:r>
      <w:r>
        <w:rPr>
          <w:sz w:val="26"/>
        </w:rPr>
        <w:t>the Authorized</w:t>
      </w:r>
      <w:r>
        <w:rPr>
          <w:spacing w:val="-7"/>
          <w:sz w:val="26"/>
        </w:rPr>
        <w:t xml:space="preserve"> </w:t>
      </w:r>
      <w:r>
        <w:rPr>
          <w:sz w:val="26"/>
        </w:rPr>
        <w:t>Recipient</w:t>
      </w:r>
      <w:r>
        <w:rPr>
          <w:spacing w:val="-7"/>
          <w:sz w:val="26"/>
        </w:rPr>
        <w:t xml:space="preserve"> </w:t>
      </w:r>
      <w:r>
        <w:rPr>
          <w:sz w:val="26"/>
        </w:rPr>
        <w:t>is</w:t>
      </w:r>
      <w:r>
        <w:rPr>
          <w:spacing w:val="-7"/>
          <w:sz w:val="26"/>
        </w:rPr>
        <w:t xml:space="preserve"> </w:t>
      </w:r>
      <w:r>
        <w:rPr>
          <w:sz w:val="26"/>
        </w:rPr>
        <w:t>authorized</w:t>
      </w:r>
      <w:r>
        <w:rPr>
          <w:spacing w:val="-7"/>
          <w:sz w:val="26"/>
        </w:rPr>
        <w:t xml:space="preserve"> </w:t>
      </w:r>
      <w:r>
        <w:rPr>
          <w:sz w:val="26"/>
        </w:rPr>
        <w:t>to</w:t>
      </w:r>
      <w:r>
        <w:rPr>
          <w:spacing w:val="-7"/>
          <w:sz w:val="26"/>
        </w:rPr>
        <w:t xml:space="preserve"> </w:t>
      </w:r>
      <w:r>
        <w:rPr>
          <w:sz w:val="26"/>
        </w:rPr>
        <w:t>maintain</w:t>
      </w:r>
      <w:r>
        <w:rPr>
          <w:spacing w:val="-7"/>
          <w:sz w:val="26"/>
        </w:rPr>
        <w:t xml:space="preserve"> </w:t>
      </w:r>
      <w:r>
        <w:rPr>
          <w:sz w:val="26"/>
        </w:rPr>
        <w:t>and</w:t>
      </w:r>
      <w:r>
        <w:rPr>
          <w:spacing w:val="-7"/>
          <w:sz w:val="26"/>
        </w:rPr>
        <w:t xml:space="preserve"> </w:t>
      </w:r>
      <w:r>
        <w:rPr>
          <w:sz w:val="26"/>
        </w:rPr>
        <w:t>does</w:t>
      </w:r>
      <w:r>
        <w:rPr>
          <w:spacing w:val="-5"/>
          <w:sz w:val="26"/>
        </w:rPr>
        <w:t xml:space="preserve"> </w:t>
      </w:r>
      <w:r>
        <w:rPr>
          <w:sz w:val="26"/>
        </w:rPr>
        <w:t>maintain</w:t>
      </w:r>
      <w:r>
        <w:rPr>
          <w:spacing w:val="-5"/>
          <w:sz w:val="26"/>
        </w:rPr>
        <w:t xml:space="preserve"> </w:t>
      </w:r>
      <w:r>
        <w:rPr>
          <w:sz w:val="26"/>
        </w:rPr>
        <w:t>the</w:t>
      </w:r>
      <w:r>
        <w:rPr>
          <w:spacing w:val="-5"/>
          <w:sz w:val="26"/>
        </w:rPr>
        <w:t xml:space="preserve"> </w:t>
      </w:r>
      <w:r>
        <w:rPr>
          <w:sz w:val="26"/>
        </w:rPr>
        <w:t>CHRI.</w:t>
      </w:r>
    </w:p>
    <w:p w:rsidR="000411F0" w:rsidRDefault="00A11EFF">
      <w:pPr>
        <w:pStyle w:val="ListParagraph"/>
        <w:numPr>
          <w:ilvl w:val="1"/>
          <w:numId w:val="9"/>
        </w:numPr>
        <w:tabs>
          <w:tab w:val="left" w:pos="1540"/>
          <w:tab w:val="left" w:pos="1541"/>
        </w:tabs>
        <w:spacing w:line="247" w:lineRule="auto"/>
        <w:ind w:right="620"/>
        <w:jc w:val="left"/>
        <w:rPr>
          <w:sz w:val="26"/>
        </w:rPr>
      </w:pPr>
      <w:r>
        <w:rPr>
          <w:sz w:val="26"/>
        </w:rPr>
        <w:t>The Contractor shall maintain a log of any dissemination of CHRI, for</w:t>
      </w:r>
      <w:r>
        <w:rPr>
          <w:spacing w:val="-39"/>
          <w:sz w:val="26"/>
        </w:rPr>
        <w:t xml:space="preserve"> </w:t>
      </w:r>
      <w:r>
        <w:rPr>
          <w:sz w:val="26"/>
        </w:rPr>
        <w:t>a minimum of 365</w:t>
      </w:r>
      <w:r>
        <w:rPr>
          <w:spacing w:val="-22"/>
          <w:sz w:val="26"/>
        </w:rPr>
        <w:t xml:space="preserve"> </w:t>
      </w:r>
      <w:r>
        <w:rPr>
          <w:sz w:val="26"/>
        </w:rPr>
        <w:t>days.</w:t>
      </w:r>
    </w:p>
    <w:p w:rsidR="000411F0" w:rsidRDefault="00A11EFF">
      <w:pPr>
        <w:pStyle w:val="ListParagraph"/>
        <w:numPr>
          <w:ilvl w:val="1"/>
          <w:numId w:val="9"/>
        </w:numPr>
        <w:tabs>
          <w:tab w:val="left" w:pos="1540"/>
          <w:tab w:val="left" w:pos="1541"/>
        </w:tabs>
        <w:spacing w:line="247" w:lineRule="auto"/>
        <w:ind w:right="176"/>
        <w:jc w:val="left"/>
        <w:rPr>
          <w:sz w:val="26"/>
        </w:rPr>
      </w:pPr>
      <w:r>
        <w:rPr>
          <w:sz w:val="26"/>
        </w:rPr>
        <w:t>The</w:t>
      </w:r>
      <w:r>
        <w:rPr>
          <w:spacing w:val="-13"/>
          <w:sz w:val="26"/>
        </w:rPr>
        <w:t xml:space="preserve"> </w:t>
      </w:r>
      <w:r>
        <w:rPr>
          <w:sz w:val="26"/>
        </w:rPr>
        <w:t>Authorized</w:t>
      </w:r>
      <w:r>
        <w:rPr>
          <w:spacing w:val="-13"/>
          <w:sz w:val="26"/>
        </w:rPr>
        <w:t xml:space="preserve"> </w:t>
      </w:r>
      <w:r>
        <w:rPr>
          <w:sz w:val="26"/>
        </w:rPr>
        <w:t>Recipient</w:t>
      </w:r>
      <w:r>
        <w:rPr>
          <w:spacing w:val="-13"/>
          <w:sz w:val="26"/>
        </w:rPr>
        <w:t xml:space="preserve"> </w:t>
      </w:r>
      <w:r>
        <w:rPr>
          <w:sz w:val="26"/>
        </w:rPr>
        <w:t>and/or</w:t>
      </w:r>
      <w:r>
        <w:rPr>
          <w:spacing w:val="-13"/>
          <w:sz w:val="26"/>
        </w:rPr>
        <w:t xml:space="preserve"> </w:t>
      </w:r>
      <w:r>
        <w:rPr>
          <w:sz w:val="26"/>
        </w:rPr>
        <w:t>Contractor</w:t>
      </w:r>
      <w:r>
        <w:rPr>
          <w:spacing w:val="-13"/>
          <w:sz w:val="26"/>
        </w:rPr>
        <w:t xml:space="preserve"> </w:t>
      </w:r>
      <w:r>
        <w:rPr>
          <w:sz w:val="26"/>
        </w:rPr>
        <w:t>shall</w:t>
      </w:r>
      <w:r>
        <w:rPr>
          <w:spacing w:val="-11"/>
          <w:sz w:val="26"/>
        </w:rPr>
        <w:t xml:space="preserve"> </w:t>
      </w:r>
      <w:r>
        <w:rPr>
          <w:sz w:val="26"/>
        </w:rPr>
        <w:t>make</w:t>
      </w:r>
      <w:r>
        <w:rPr>
          <w:spacing w:val="-11"/>
          <w:sz w:val="26"/>
        </w:rPr>
        <w:t xml:space="preserve"> </w:t>
      </w:r>
      <w:r>
        <w:rPr>
          <w:sz w:val="26"/>
        </w:rPr>
        <w:t>available</w:t>
      </w:r>
      <w:r>
        <w:rPr>
          <w:spacing w:val="-11"/>
          <w:sz w:val="26"/>
        </w:rPr>
        <w:t xml:space="preserve"> </w:t>
      </w:r>
      <w:r>
        <w:rPr>
          <w:sz w:val="26"/>
        </w:rPr>
        <w:t>to</w:t>
      </w:r>
      <w:r>
        <w:rPr>
          <w:spacing w:val="-11"/>
          <w:sz w:val="26"/>
        </w:rPr>
        <w:t xml:space="preserve"> </w:t>
      </w:r>
      <w:r>
        <w:rPr>
          <w:sz w:val="26"/>
        </w:rPr>
        <w:t>the</w:t>
      </w:r>
      <w:r>
        <w:rPr>
          <w:spacing w:val="-11"/>
          <w:sz w:val="26"/>
        </w:rPr>
        <w:t xml:space="preserve"> </w:t>
      </w:r>
      <w:r>
        <w:rPr>
          <w:sz w:val="26"/>
        </w:rPr>
        <w:t>State Compact Officer/Chief Administrator or the FBI Compact Officer the relevant</w:t>
      </w:r>
      <w:r>
        <w:rPr>
          <w:spacing w:val="-15"/>
          <w:sz w:val="26"/>
        </w:rPr>
        <w:t xml:space="preserve"> </w:t>
      </w:r>
      <w:r>
        <w:rPr>
          <w:sz w:val="26"/>
        </w:rPr>
        <w:t>portions</w:t>
      </w:r>
      <w:r>
        <w:rPr>
          <w:spacing w:val="-15"/>
          <w:sz w:val="26"/>
        </w:rPr>
        <w:t xml:space="preserve"> </w:t>
      </w:r>
      <w:r>
        <w:rPr>
          <w:sz w:val="26"/>
        </w:rPr>
        <w:t>of</w:t>
      </w:r>
      <w:r>
        <w:rPr>
          <w:spacing w:val="-13"/>
          <w:sz w:val="26"/>
        </w:rPr>
        <w:t xml:space="preserve"> </w:t>
      </w:r>
      <w:r>
        <w:rPr>
          <w:sz w:val="26"/>
        </w:rPr>
        <w:t>the</w:t>
      </w:r>
      <w:r>
        <w:rPr>
          <w:spacing w:val="-15"/>
          <w:sz w:val="26"/>
        </w:rPr>
        <w:t xml:space="preserve"> </w:t>
      </w:r>
      <w:r>
        <w:rPr>
          <w:sz w:val="26"/>
        </w:rPr>
        <w:t>current</w:t>
      </w:r>
      <w:r>
        <w:rPr>
          <w:spacing w:val="-15"/>
          <w:sz w:val="26"/>
        </w:rPr>
        <w:t xml:space="preserve"> </w:t>
      </w:r>
      <w:r>
        <w:rPr>
          <w:sz w:val="26"/>
        </w:rPr>
        <w:t>and</w:t>
      </w:r>
      <w:r>
        <w:rPr>
          <w:spacing w:val="-12"/>
          <w:sz w:val="26"/>
        </w:rPr>
        <w:t xml:space="preserve"> </w:t>
      </w:r>
      <w:r>
        <w:rPr>
          <w:sz w:val="26"/>
        </w:rPr>
        <w:t>approved</w:t>
      </w:r>
      <w:r>
        <w:rPr>
          <w:spacing w:val="-13"/>
          <w:sz w:val="26"/>
        </w:rPr>
        <w:t xml:space="preserve"> </w:t>
      </w:r>
      <w:r>
        <w:rPr>
          <w:sz w:val="26"/>
        </w:rPr>
        <w:t>contract</w:t>
      </w:r>
      <w:r>
        <w:rPr>
          <w:spacing w:val="-13"/>
          <w:sz w:val="26"/>
        </w:rPr>
        <w:t xml:space="preserve"> </w:t>
      </w:r>
      <w:r>
        <w:rPr>
          <w:sz w:val="26"/>
        </w:rPr>
        <w:t>relating</w:t>
      </w:r>
      <w:r>
        <w:rPr>
          <w:spacing w:val="-12"/>
          <w:sz w:val="26"/>
        </w:rPr>
        <w:t xml:space="preserve"> </w:t>
      </w:r>
      <w:r>
        <w:rPr>
          <w:sz w:val="26"/>
        </w:rPr>
        <w:t>to</w:t>
      </w:r>
      <w:r>
        <w:rPr>
          <w:spacing w:val="-12"/>
          <w:sz w:val="26"/>
        </w:rPr>
        <w:t xml:space="preserve"> </w:t>
      </w:r>
      <w:r>
        <w:rPr>
          <w:sz w:val="26"/>
        </w:rPr>
        <w:t>CHRI,</w:t>
      </w:r>
      <w:r>
        <w:rPr>
          <w:spacing w:val="-12"/>
          <w:sz w:val="26"/>
        </w:rPr>
        <w:t xml:space="preserve"> </w:t>
      </w:r>
      <w:r>
        <w:rPr>
          <w:sz w:val="26"/>
        </w:rPr>
        <w:t>upon request.</w:t>
      </w:r>
    </w:p>
    <w:p w:rsidR="000411F0" w:rsidRDefault="000411F0">
      <w:pPr>
        <w:pStyle w:val="BodyText"/>
        <w:spacing w:before="8"/>
        <w:ind w:firstLine="0"/>
      </w:pPr>
    </w:p>
    <w:p w:rsidR="000411F0" w:rsidRDefault="00A11EFF">
      <w:pPr>
        <w:pStyle w:val="ListParagraph"/>
        <w:numPr>
          <w:ilvl w:val="1"/>
          <w:numId w:val="8"/>
        </w:numPr>
        <w:tabs>
          <w:tab w:val="left" w:pos="820"/>
          <w:tab w:val="left" w:pos="821"/>
        </w:tabs>
        <w:ind w:hanging="1440"/>
        <w:jc w:val="left"/>
        <w:rPr>
          <w:i/>
          <w:sz w:val="26"/>
        </w:rPr>
      </w:pPr>
      <w:r>
        <w:rPr>
          <w:i/>
          <w:sz w:val="26"/>
        </w:rPr>
        <w:t>Site</w:t>
      </w:r>
      <w:r>
        <w:rPr>
          <w:i/>
          <w:spacing w:val="-5"/>
          <w:sz w:val="26"/>
        </w:rPr>
        <w:t xml:space="preserve"> </w:t>
      </w:r>
      <w:r>
        <w:rPr>
          <w:i/>
          <w:sz w:val="26"/>
        </w:rPr>
        <w:t>Security</w:t>
      </w:r>
    </w:p>
    <w:p w:rsidR="000411F0" w:rsidRDefault="00A11EFF">
      <w:pPr>
        <w:pStyle w:val="ListParagraph"/>
        <w:numPr>
          <w:ilvl w:val="1"/>
          <w:numId w:val="8"/>
        </w:numPr>
        <w:tabs>
          <w:tab w:val="left" w:pos="1540"/>
          <w:tab w:val="left" w:pos="1541"/>
        </w:tabs>
        <w:spacing w:before="8" w:line="247" w:lineRule="auto"/>
        <w:ind w:right="725"/>
        <w:jc w:val="left"/>
        <w:rPr>
          <w:sz w:val="26"/>
        </w:rPr>
      </w:pPr>
      <w:r>
        <w:rPr>
          <w:sz w:val="26"/>
        </w:rPr>
        <w:t>The Authorized Recipient shall ensure that the Contractor site(s) is a physically</w:t>
      </w:r>
      <w:r>
        <w:rPr>
          <w:spacing w:val="-11"/>
          <w:sz w:val="26"/>
        </w:rPr>
        <w:t xml:space="preserve"> </w:t>
      </w:r>
      <w:r>
        <w:rPr>
          <w:sz w:val="26"/>
        </w:rPr>
        <w:t>secure</w:t>
      </w:r>
      <w:r>
        <w:rPr>
          <w:spacing w:val="-5"/>
          <w:sz w:val="26"/>
        </w:rPr>
        <w:t xml:space="preserve"> </w:t>
      </w:r>
      <w:r>
        <w:rPr>
          <w:sz w:val="26"/>
        </w:rPr>
        <w:t>location</w:t>
      </w:r>
      <w:r>
        <w:rPr>
          <w:spacing w:val="-5"/>
          <w:sz w:val="26"/>
        </w:rPr>
        <w:t xml:space="preserve"> </w:t>
      </w:r>
      <w:r>
        <w:rPr>
          <w:sz w:val="26"/>
        </w:rPr>
        <w:t>to</w:t>
      </w:r>
      <w:r>
        <w:rPr>
          <w:spacing w:val="-5"/>
          <w:sz w:val="26"/>
        </w:rPr>
        <w:t xml:space="preserve"> </w:t>
      </w:r>
      <w:r>
        <w:rPr>
          <w:sz w:val="26"/>
        </w:rPr>
        <w:t>protect</w:t>
      </w:r>
      <w:r>
        <w:rPr>
          <w:spacing w:val="-5"/>
          <w:sz w:val="26"/>
        </w:rPr>
        <w:t xml:space="preserve"> </w:t>
      </w:r>
      <w:r>
        <w:rPr>
          <w:sz w:val="26"/>
        </w:rPr>
        <w:t>against</w:t>
      </w:r>
      <w:r>
        <w:rPr>
          <w:spacing w:val="-5"/>
          <w:sz w:val="26"/>
        </w:rPr>
        <w:t xml:space="preserve"> </w:t>
      </w:r>
      <w:r>
        <w:rPr>
          <w:sz w:val="26"/>
        </w:rPr>
        <w:t>any</w:t>
      </w:r>
      <w:r>
        <w:rPr>
          <w:spacing w:val="-11"/>
          <w:sz w:val="26"/>
        </w:rPr>
        <w:t xml:space="preserve"> </w:t>
      </w:r>
      <w:r>
        <w:rPr>
          <w:sz w:val="26"/>
        </w:rPr>
        <w:t>unauthorized</w:t>
      </w:r>
      <w:r>
        <w:rPr>
          <w:spacing w:val="-4"/>
          <w:sz w:val="26"/>
        </w:rPr>
        <w:t xml:space="preserve"> </w:t>
      </w:r>
      <w:r>
        <w:rPr>
          <w:sz w:val="26"/>
        </w:rPr>
        <w:t>access</w:t>
      </w:r>
      <w:r>
        <w:rPr>
          <w:spacing w:val="-5"/>
          <w:sz w:val="26"/>
        </w:rPr>
        <w:t xml:space="preserve"> </w:t>
      </w:r>
      <w:r>
        <w:rPr>
          <w:sz w:val="26"/>
        </w:rPr>
        <w:t>to CHRI.</w:t>
      </w:r>
    </w:p>
    <w:p w:rsidR="000411F0" w:rsidRDefault="000411F0">
      <w:pPr>
        <w:pStyle w:val="BodyText"/>
        <w:spacing w:before="7"/>
        <w:ind w:firstLine="0"/>
      </w:pPr>
    </w:p>
    <w:p w:rsidR="000411F0" w:rsidRDefault="00A11EFF">
      <w:pPr>
        <w:pStyle w:val="ListParagraph"/>
        <w:numPr>
          <w:ilvl w:val="1"/>
          <w:numId w:val="7"/>
        </w:numPr>
        <w:tabs>
          <w:tab w:val="left" w:pos="820"/>
          <w:tab w:val="left" w:pos="821"/>
        </w:tabs>
        <w:spacing w:before="1"/>
        <w:ind w:hanging="1440"/>
        <w:jc w:val="left"/>
        <w:rPr>
          <w:i/>
          <w:sz w:val="26"/>
        </w:rPr>
      </w:pPr>
      <w:r>
        <w:rPr>
          <w:i/>
          <w:sz w:val="26"/>
        </w:rPr>
        <w:t>Dissemination</w:t>
      </w:r>
    </w:p>
    <w:p w:rsidR="000411F0" w:rsidRDefault="00A11EFF">
      <w:pPr>
        <w:pStyle w:val="ListParagraph"/>
        <w:numPr>
          <w:ilvl w:val="1"/>
          <w:numId w:val="7"/>
        </w:numPr>
        <w:tabs>
          <w:tab w:val="left" w:pos="1540"/>
          <w:tab w:val="left" w:pos="1541"/>
        </w:tabs>
        <w:spacing w:before="8" w:line="247" w:lineRule="auto"/>
        <w:ind w:right="113"/>
        <w:jc w:val="left"/>
        <w:rPr>
          <w:sz w:val="26"/>
        </w:rPr>
      </w:pPr>
      <w:r>
        <w:rPr>
          <w:sz w:val="26"/>
        </w:rPr>
        <w:t>The Contractor shall not disseminate CHRI without the consent of the Authorized</w:t>
      </w:r>
      <w:r>
        <w:rPr>
          <w:spacing w:val="-17"/>
          <w:sz w:val="26"/>
        </w:rPr>
        <w:t xml:space="preserve"> </w:t>
      </w:r>
      <w:r>
        <w:rPr>
          <w:sz w:val="26"/>
        </w:rPr>
        <w:t>Recipient,</w:t>
      </w:r>
      <w:r>
        <w:rPr>
          <w:spacing w:val="-17"/>
          <w:sz w:val="26"/>
        </w:rPr>
        <w:t xml:space="preserve"> </w:t>
      </w:r>
      <w:r>
        <w:rPr>
          <w:sz w:val="26"/>
        </w:rPr>
        <w:t>and</w:t>
      </w:r>
      <w:r>
        <w:rPr>
          <w:spacing w:val="-17"/>
          <w:sz w:val="26"/>
        </w:rPr>
        <w:t xml:space="preserve"> </w:t>
      </w:r>
      <w:r>
        <w:rPr>
          <w:sz w:val="26"/>
        </w:rPr>
        <w:t>as</w:t>
      </w:r>
      <w:r>
        <w:rPr>
          <w:spacing w:val="-15"/>
          <w:sz w:val="26"/>
        </w:rPr>
        <w:t xml:space="preserve"> </w:t>
      </w:r>
      <w:r>
        <w:rPr>
          <w:sz w:val="26"/>
        </w:rPr>
        <w:t>specifically</w:t>
      </w:r>
      <w:r>
        <w:rPr>
          <w:spacing w:val="-22"/>
          <w:sz w:val="26"/>
        </w:rPr>
        <w:t xml:space="preserve"> </w:t>
      </w:r>
      <w:r>
        <w:rPr>
          <w:sz w:val="26"/>
        </w:rPr>
        <w:t>authorized</w:t>
      </w:r>
      <w:r>
        <w:rPr>
          <w:spacing w:val="-15"/>
          <w:sz w:val="26"/>
        </w:rPr>
        <w:t xml:space="preserve"> </w:t>
      </w:r>
      <w:r>
        <w:rPr>
          <w:sz w:val="26"/>
        </w:rPr>
        <w:t>by</w:t>
      </w:r>
      <w:r>
        <w:rPr>
          <w:spacing w:val="-22"/>
          <w:sz w:val="26"/>
        </w:rPr>
        <w:t xml:space="preserve"> </w:t>
      </w:r>
      <w:r>
        <w:rPr>
          <w:sz w:val="26"/>
        </w:rPr>
        <w:t>federal</w:t>
      </w:r>
      <w:r>
        <w:rPr>
          <w:spacing w:val="-15"/>
          <w:sz w:val="26"/>
        </w:rPr>
        <w:t xml:space="preserve"> </w:t>
      </w:r>
      <w:r>
        <w:rPr>
          <w:sz w:val="26"/>
        </w:rPr>
        <w:t>and</w:t>
      </w:r>
      <w:r>
        <w:rPr>
          <w:spacing w:val="-15"/>
          <w:sz w:val="26"/>
        </w:rPr>
        <w:t xml:space="preserve"> </w:t>
      </w:r>
      <w:r>
        <w:rPr>
          <w:sz w:val="26"/>
        </w:rPr>
        <w:t>state</w:t>
      </w:r>
      <w:r>
        <w:rPr>
          <w:spacing w:val="-15"/>
          <w:sz w:val="26"/>
        </w:rPr>
        <w:t xml:space="preserve"> </w:t>
      </w:r>
      <w:r>
        <w:rPr>
          <w:sz w:val="26"/>
        </w:rPr>
        <w:t>laws, regulations, and standards as well as with rules, procedures, and</w:t>
      </w:r>
      <w:r>
        <w:rPr>
          <w:spacing w:val="-35"/>
          <w:sz w:val="26"/>
        </w:rPr>
        <w:t xml:space="preserve"> </w:t>
      </w:r>
      <w:r>
        <w:rPr>
          <w:sz w:val="26"/>
        </w:rPr>
        <w:t>standards</w:t>
      </w:r>
    </w:p>
    <w:p w:rsidR="000411F0" w:rsidRDefault="000411F0">
      <w:pPr>
        <w:spacing w:line="247" w:lineRule="auto"/>
        <w:rPr>
          <w:sz w:val="26"/>
        </w:rPr>
        <w:sectPr w:rsidR="000411F0">
          <w:pgSz w:w="12240" w:h="15840"/>
          <w:pgMar w:top="1380" w:right="1260" w:bottom="1680" w:left="1340" w:header="0" w:footer="1485" w:gutter="0"/>
          <w:cols w:space="720"/>
        </w:sectPr>
      </w:pPr>
    </w:p>
    <w:p w:rsidR="000411F0" w:rsidRDefault="00A11EFF">
      <w:pPr>
        <w:pStyle w:val="BodyText"/>
        <w:spacing w:before="62"/>
        <w:ind w:left="1540" w:firstLine="0"/>
      </w:pPr>
      <w:r>
        <w:t>established by the Compact Council and the United States Attorney General.</w:t>
      </w:r>
    </w:p>
    <w:p w:rsidR="000411F0" w:rsidRDefault="00A11EFF">
      <w:pPr>
        <w:pStyle w:val="ListParagraph"/>
        <w:numPr>
          <w:ilvl w:val="1"/>
          <w:numId w:val="7"/>
        </w:numPr>
        <w:tabs>
          <w:tab w:val="left" w:pos="1540"/>
          <w:tab w:val="left" w:pos="1541"/>
        </w:tabs>
        <w:spacing w:before="8" w:line="247" w:lineRule="auto"/>
        <w:ind w:right="110"/>
        <w:jc w:val="left"/>
        <w:rPr>
          <w:sz w:val="26"/>
        </w:rPr>
      </w:pPr>
      <w:r>
        <w:rPr>
          <w:sz w:val="26"/>
        </w:rPr>
        <w:t>An up-to-date log concerning dissemination of CHRI shall be maintained</w:t>
      </w:r>
      <w:r>
        <w:rPr>
          <w:spacing w:val="-41"/>
          <w:sz w:val="26"/>
        </w:rPr>
        <w:t xml:space="preserve"> </w:t>
      </w:r>
      <w:r>
        <w:rPr>
          <w:sz w:val="26"/>
        </w:rPr>
        <w:t>by the Contractor for a minimum one year retention period. This log must clearly identify: (A) The Authorized Recipient and the secondary recipient with unique identifiers, (B) the record disseminated, (C) the date of dissemination, (D) the statutory authority for dissemination, and (E) the means of</w:t>
      </w:r>
      <w:r>
        <w:rPr>
          <w:spacing w:val="-13"/>
          <w:sz w:val="26"/>
        </w:rPr>
        <w:t xml:space="preserve"> </w:t>
      </w:r>
      <w:r>
        <w:rPr>
          <w:sz w:val="26"/>
        </w:rPr>
        <w:t>dissemination.</w:t>
      </w:r>
    </w:p>
    <w:p w:rsidR="000411F0" w:rsidRDefault="00A11EFF">
      <w:pPr>
        <w:pStyle w:val="ListParagraph"/>
        <w:numPr>
          <w:ilvl w:val="1"/>
          <w:numId w:val="7"/>
        </w:numPr>
        <w:tabs>
          <w:tab w:val="left" w:pos="1540"/>
          <w:tab w:val="left" w:pos="1541"/>
        </w:tabs>
        <w:spacing w:line="247" w:lineRule="auto"/>
        <w:ind w:right="118"/>
        <w:jc w:val="left"/>
        <w:rPr>
          <w:sz w:val="26"/>
        </w:rPr>
      </w:pPr>
      <w:r>
        <w:rPr>
          <w:sz w:val="26"/>
        </w:rPr>
        <w:t>If</w:t>
      </w:r>
      <w:r>
        <w:rPr>
          <w:spacing w:val="-16"/>
          <w:sz w:val="26"/>
        </w:rPr>
        <w:t xml:space="preserve"> </w:t>
      </w:r>
      <w:r>
        <w:rPr>
          <w:sz w:val="26"/>
        </w:rPr>
        <w:t>CHRI</w:t>
      </w:r>
      <w:r>
        <w:rPr>
          <w:spacing w:val="-18"/>
          <w:sz w:val="26"/>
        </w:rPr>
        <w:t xml:space="preserve"> </w:t>
      </w:r>
      <w:r>
        <w:rPr>
          <w:sz w:val="26"/>
        </w:rPr>
        <w:t>is</w:t>
      </w:r>
      <w:r>
        <w:rPr>
          <w:spacing w:val="-18"/>
          <w:sz w:val="26"/>
        </w:rPr>
        <w:t xml:space="preserve"> </w:t>
      </w:r>
      <w:r>
        <w:rPr>
          <w:sz w:val="26"/>
        </w:rPr>
        <w:t>stored</w:t>
      </w:r>
      <w:r>
        <w:rPr>
          <w:spacing w:val="-18"/>
          <w:sz w:val="26"/>
        </w:rPr>
        <w:t xml:space="preserve"> </w:t>
      </w:r>
      <w:r>
        <w:rPr>
          <w:sz w:val="26"/>
        </w:rPr>
        <w:t>or</w:t>
      </w:r>
      <w:r>
        <w:rPr>
          <w:spacing w:val="-18"/>
          <w:sz w:val="26"/>
        </w:rPr>
        <w:t xml:space="preserve"> </w:t>
      </w:r>
      <w:r>
        <w:rPr>
          <w:sz w:val="26"/>
        </w:rPr>
        <w:t>disseminated</w:t>
      </w:r>
      <w:r>
        <w:rPr>
          <w:spacing w:val="-18"/>
          <w:sz w:val="26"/>
        </w:rPr>
        <w:t xml:space="preserve"> </w:t>
      </w:r>
      <w:r>
        <w:rPr>
          <w:sz w:val="26"/>
        </w:rPr>
        <w:t>in</w:t>
      </w:r>
      <w:r>
        <w:rPr>
          <w:spacing w:val="-18"/>
          <w:sz w:val="26"/>
        </w:rPr>
        <w:t xml:space="preserve"> </w:t>
      </w:r>
      <w:r>
        <w:rPr>
          <w:sz w:val="26"/>
        </w:rPr>
        <w:t>an</w:t>
      </w:r>
      <w:r>
        <w:rPr>
          <w:spacing w:val="-18"/>
          <w:sz w:val="26"/>
        </w:rPr>
        <w:t xml:space="preserve"> </w:t>
      </w:r>
      <w:r>
        <w:rPr>
          <w:sz w:val="26"/>
        </w:rPr>
        <w:t>electronic</w:t>
      </w:r>
      <w:r>
        <w:rPr>
          <w:spacing w:val="-18"/>
          <w:sz w:val="26"/>
        </w:rPr>
        <w:t xml:space="preserve"> </w:t>
      </w:r>
      <w:r>
        <w:rPr>
          <w:sz w:val="26"/>
        </w:rPr>
        <w:t>format,</w:t>
      </w:r>
      <w:r>
        <w:rPr>
          <w:spacing w:val="-16"/>
          <w:sz w:val="26"/>
        </w:rPr>
        <w:t xml:space="preserve"> </w:t>
      </w:r>
      <w:r>
        <w:rPr>
          <w:sz w:val="26"/>
        </w:rPr>
        <w:t>the</w:t>
      </w:r>
      <w:r>
        <w:rPr>
          <w:spacing w:val="-16"/>
          <w:sz w:val="26"/>
        </w:rPr>
        <w:t xml:space="preserve"> </w:t>
      </w:r>
      <w:r>
        <w:rPr>
          <w:sz w:val="26"/>
        </w:rPr>
        <w:t>Contractor</w:t>
      </w:r>
      <w:r>
        <w:rPr>
          <w:spacing w:val="-15"/>
          <w:sz w:val="26"/>
        </w:rPr>
        <w:t xml:space="preserve"> </w:t>
      </w:r>
      <w:r>
        <w:rPr>
          <w:sz w:val="26"/>
        </w:rPr>
        <w:t>shall protect against unauthorized access to the equipment and any of the data. In no event shall responses containing CHRI be disseminated other than as governed by this Outsourcing Standard or more stringent contract requirements.</w:t>
      </w:r>
    </w:p>
    <w:p w:rsidR="000411F0" w:rsidRDefault="000411F0">
      <w:pPr>
        <w:pStyle w:val="BodyText"/>
        <w:spacing w:before="9"/>
        <w:ind w:firstLine="0"/>
      </w:pPr>
    </w:p>
    <w:p w:rsidR="000411F0" w:rsidRDefault="00A11EFF">
      <w:pPr>
        <w:pStyle w:val="ListParagraph"/>
        <w:numPr>
          <w:ilvl w:val="1"/>
          <w:numId w:val="6"/>
        </w:numPr>
        <w:tabs>
          <w:tab w:val="left" w:pos="820"/>
          <w:tab w:val="left" w:pos="821"/>
        </w:tabs>
        <w:ind w:hanging="1440"/>
        <w:jc w:val="left"/>
        <w:rPr>
          <w:i/>
          <w:sz w:val="26"/>
        </w:rPr>
      </w:pPr>
      <w:r>
        <w:rPr>
          <w:i/>
          <w:sz w:val="26"/>
        </w:rPr>
        <w:t>Personnel</w:t>
      </w:r>
      <w:r>
        <w:rPr>
          <w:i/>
          <w:spacing w:val="-7"/>
          <w:sz w:val="26"/>
        </w:rPr>
        <w:t xml:space="preserve"> </w:t>
      </w:r>
      <w:r>
        <w:rPr>
          <w:i/>
          <w:sz w:val="26"/>
        </w:rPr>
        <w:t>Security</w:t>
      </w:r>
    </w:p>
    <w:p w:rsidR="000411F0" w:rsidRDefault="00A11EFF">
      <w:pPr>
        <w:pStyle w:val="ListParagraph"/>
        <w:numPr>
          <w:ilvl w:val="1"/>
          <w:numId w:val="6"/>
        </w:numPr>
        <w:tabs>
          <w:tab w:val="left" w:pos="1540"/>
          <w:tab w:val="left" w:pos="1541"/>
        </w:tabs>
        <w:spacing w:before="8" w:line="247" w:lineRule="auto"/>
        <w:ind w:right="216"/>
        <w:jc w:val="left"/>
        <w:rPr>
          <w:sz w:val="26"/>
        </w:rPr>
      </w:pPr>
      <w:r>
        <w:rPr>
          <w:sz w:val="26"/>
        </w:rPr>
        <w:t>If a local, state, or federal written standard requires or authorizes a</w:t>
      </w:r>
      <w:r>
        <w:rPr>
          <w:spacing w:val="-30"/>
          <w:sz w:val="26"/>
        </w:rPr>
        <w:t xml:space="preserve"> </w:t>
      </w:r>
      <w:r>
        <w:rPr>
          <w:sz w:val="26"/>
        </w:rPr>
        <w:t>criminal history record check of the Authorized Recipient's personnel with access</w:t>
      </w:r>
      <w:r>
        <w:rPr>
          <w:spacing w:val="-35"/>
          <w:sz w:val="26"/>
        </w:rPr>
        <w:t xml:space="preserve"> </w:t>
      </w:r>
      <w:r>
        <w:rPr>
          <w:sz w:val="26"/>
        </w:rPr>
        <w:t>to CHRI, then a criminal history record check shall be required of the Contractor's (and approved Sub-Contractor’s) employees having access to CHRI.  Criminal history record checks of Contractor and</w:t>
      </w:r>
      <w:r>
        <w:rPr>
          <w:spacing w:val="-37"/>
          <w:sz w:val="26"/>
        </w:rPr>
        <w:t xml:space="preserve"> </w:t>
      </w:r>
      <w:r>
        <w:rPr>
          <w:sz w:val="26"/>
        </w:rPr>
        <w:t>approved</w:t>
      </w:r>
    </w:p>
    <w:p w:rsidR="000411F0" w:rsidRDefault="00A11EFF">
      <w:pPr>
        <w:pStyle w:val="BodyText"/>
        <w:spacing w:line="247" w:lineRule="auto"/>
        <w:ind w:left="1540" w:right="89" w:firstLine="0"/>
      </w:pPr>
      <w:r>
        <w:t>Sub-Contractor employees, at a minimum, will be no less stringent than criminal history record checks that are performed on the Authorized Recipient’s personnel performing similar functions. Criminal history record checks must be completed prior to accessing CHRI under the contract.</w:t>
      </w:r>
    </w:p>
    <w:p w:rsidR="000411F0" w:rsidRDefault="00A11EFF">
      <w:pPr>
        <w:pStyle w:val="ListParagraph"/>
        <w:numPr>
          <w:ilvl w:val="1"/>
          <w:numId w:val="6"/>
        </w:numPr>
        <w:tabs>
          <w:tab w:val="left" w:pos="1540"/>
          <w:tab w:val="left" w:pos="1541"/>
        </w:tabs>
        <w:spacing w:line="247" w:lineRule="auto"/>
        <w:ind w:right="128"/>
        <w:jc w:val="left"/>
        <w:rPr>
          <w:sz w:val="26"/>
        </w:rPr>
      </w:pPr>
      <w:r>
        <w:rPr>
          <w:sz w:val="26"/>
        </w:rPr>
        <w:t>The Contractor shall ensure that each employee performing work under the contract is aware of the requirements of the Outsourcing Standard and the state and federal laws governing the security and integrity of CHRI. The Contractor shall confirm in writing that each employee has certified in writing that he/she understands the Outsourcing Standard requirements and laws that apply to his/her responsibilities. The Contractor shall maintain the employee certifications in a file that is subject to review during audits. Employees shall make such certification prior to performing work under</w:t>
      </w:r>
      <w:r>
        <w:rPr>
          <w:spacing w:val="-44"/>
          <w:sz w:val="26"/>
        </w:rPr>
        <w:t xml:space="preserve"> </w:t>
      </w:r>
      <w:r>
        <w:rPr>
          <w:sz w:val="26"/>
        </w:rPr>
        <w:t>the contract.</w:t>
      </w:r>
    </w:p>
    <w:p w:rsidR="000411F0" w:rsidRDefault="00A11EFF">
      <w:pPr>
        <w:pStyle w:val="ListParagraph"/>
        <w:numPr>
          <w:ilvl w:val="1"/>
          <w:numId w:val="6"/>
        </w:numPr>
        <w:tabs>
          <w:tab w:val="left" w:pos="1540"/>
          <w:tab w:val="left" w:pos="1541"/>
        </w:tabs>
        <w:spacing w:line="247" w:lineRule="auto"/>
        <w:ind w:right="117"/>
        <w:jc w:val="left"/>
        <w:rPr>
          <w:sz w:val="26"/>
        </w:rPr>
      </w:pPr>
      <w:r>
        <w:rPr>
          <w:sz w:val="26"/>
        </w:rPr>
        <w:t>The</w:t>
      </w:r>
      <w:r>
        <w:rPr>
          <w:spacing w:val="-8"/>
          <w:sz w:val="26"/>
        </w:rPr>
        <w:t xml:space="preserve"> </w:t>
      </w:r>
      <w:r>
        <w:rPr>
          <w:sz w:val="26"/>
        </w:rPr>
        <w:t>Contractor</w:t>
      </w:r>
      <w:r>
        <w:rPr>
          <w:spacing w:val="-8"/>
          <w:sz w:val="26"/>
        </w:rPr>
        <w:t xml:space="preserve"> </w:t>
      </w:r>
      <w:r>
        <w:rPr>
          <w:sz w:val="26"/>
        </w:rPr>
        <w:t>shall</w:t>
      </w:r>
      <w:r>
        <w:rPr>
          <w:spacing w:val="-8"/>
          <w:sz w:val="26"/>
        </w:rPr>
        <w:t xml:space="preserve"> </w:t>
      </w:r>
      <w:r>
        <w:rPr>
          <w:sz w:val="26"/>
        </w:rPr>
        <w:t>maintain</w:t>
      </w:r>
      <w:r>
        <w:rPr>
          <w:spacing w:val="-8"/>
          <w:sz w:val="26"/>
        </w:rPr>
        <w:t xml:space="preserve"> </w:t>
      </w:r>
      <w:r>
        <w:rPr>
          <w:sz w:val="26"/>
        </w:rPr>
        <w:t>updated</w:t>
      </w:r>
      <w:r>
        <w:rPr>
          <w:spacing w:val="-8"/>
          <w:sz w:val="26"/>
        </w:rPr>
        <w:t xml:space="preserve"> </w:t>
      </w:r>
      <w:r>
        <w:rPr>
          <w:sz w:val="26"/>
        </w:rPr>
        <w:t>records</w:t>
      </w:r>
      <w:r>
        <w:rPr>
          <w:spacing w:val="-8"/>
          <w:sz w:val="26"/>
        </w:rPr>
        <w:t xml:space="preserve"> </w:t>
      </w:r>
      <w:r>
        <w:rPr>
          <w:sz w:val="26"/>
        </w:rPr>
        <w:t>of</w:t>
      </w:r>
      <w:r>
        <w:rPr>
          <w:spacing w:val="-6"/>
          <w:sz w:val="26"/>
        </w:rPr>
        <w:t xml:space="preserve"> </w:t>
      </w:r>
      <w:r>
        <w:rPr>
          <w:sz w:val="26"/>
        </w:rPr>
        <w:t>personnel</w:t>
      </w:r>
      <w:r>
        <w:rPr>
          <w:spacing w:val="-8"/>
          <w:sz w:val="26"/>
        </w:rPr>
        <w:t xml:space="preserve"> </w:t>
      </w:r>
      <w:r>
        <w:rPr>
          <w:sz w:val="26"/>
        </w:rPr>
        <w:t>who</w:t>
      </w:r>
      <w:r>
        <w:rPr>
          <w:spacing w:val="-6"/>
          <w:sz w:val="26"/>
        </w:rPr>
        <w:t xml:space="preserve"> </w:t>
      </w:r>
      <w:r>
        <w:rPr>
          <w:sz w:val="26"/>
        </w:rPr>
        <w:t>have</w:t>
      </w:r>
      <w:r>
        <w:rPr>
          <w:spacing w:val="-6"/>
          <w:sz w:val="26"/>
        </w:rPr>
        <w:t xml:space="preserve"> </w:t>
      </w:r>
      <w:r>
        <w:rPr>
          <w:sz w:val="26"/>
        </w:rPr>
        <w:t>access to CHRI, update those records within 24 hours when changes to that access occur, and if a criminal history record check is required, maintain a list of personnel who have successfully completed criminal history record checks. The Contractor shall notify Authorized Recipients within 24 hours when additions or deletions</w:t>
      </w:r>
      <w:r>
        <w:rPr>
          <w:spacing w:val="-12"/>
          <w:sz w:val="26"/>
        </w:rPr>
        <w:t xml:space="preserve"> </w:t>
      </w:r>
      <w:r>
        <w:rPr>
          <w:sz w:val="26"/>
        </w:rPr>
        <w:t>occur.</w:t>
      </w:r>
    </w:p>
    <w:p w:rsidR="000411F0" w:rsidRDefault="000411F0">
      <w:pPr>
        <w:spacing w:line="247" w:lineRule="auto"/>
        <w:rPr>
          <w:sz w:val="26"/>
        </w:rPr>
        <w:sectPr w:rsidR="000411F0">
          <w:pgSz w:w="12240" w:h="15840"/>
          <w:pgMar w:top="1380" w:right="1320" w:bottom="1680" w:left="1340" w:header="0" w:footer="1485" w:gutter="0"/>
          <w:cols w:space="720"/>
        </w:sectPr>
      </w:pPr>
    </w:p>
    <w:p w:rsidR="000411F0" w:rsidRDefault="00A11EFF">
      <w:pPr>
        <w:pStyle w:val="ListParagraph"/>
        <w:numPr>
          <w:ilvl w:val="1"/>
          <w:numId w:val="5"/>
        </w:numPr>
        <w:tabs>
          <w:tab w:val="left" w:pos="820"/>
          <w:tab w:val="left" w:pos="821"/>
        </w:tabs>
        <w:spacing w:before="62"/>
        <w:ind w:hanging="1440"/>
        <w:jc w:val="left"/>
        <w:rPr>
          <w:i/>
          <w:sz w:val="26"/>
        </w:rPr>
      </w:pPr>
      <w:r>
        <w:rPr>
          <w:i/>
          <w:sz w:val="26"/>
        </w:rPr>
        <w:t>System</w:t>
      </w:r>
      <w:r>
        <w:rPr>
          <w:i/>
          <w:spacing w:val="-6"/>
          <w:sz w:val="26"/>
        </w:rPr>
        <w:t xml:space="preserve"> </w:t>
      </w:r>
      <w:r>
        <w:rPr>
          <w:i/>
          <w:sz w:val="26"/>
        </w:rPr>
        <w:t>Security</w:t>
      </w:r>
    </w:p>
    <w:p w:rsidR="000411F0" w:rsidRDefault="00A11EFF">
      <w:pPr>
        <w:pStyle w:val="ListParagraph"/>
        <w:numPr>
          <w:ilvl w:val="1"/>
          <w:numId w:val="5"/>
        </w:numPr>
        <w:tabs>
          <w:tab w:val="left" w:pos="1540"/>
          <w:tab w:val="left" w:pos="1541"/>
        </w:tabs>
        <w:spacing w:before="8" w:line="247" w:lineRule="auto"/>
        <w:ind w:right="110"/>
        <w:jc w:val="left"/>
        <w:rPr>
          <w:sz w:val="26"/>
        </w:rPr>
      </w:pPr>
      <w:r>
        <w:rPr>
          <w:sz w:val="26"/>
        </w:rPr>
        <w:t>The</w:t>
      </w:r>
      <w:r>
        <w:rPr>
          <w:spacing w:val="-9"/>
          <w:sz w:val="26"/>
        </w:rPr>
        <w:t xml:space="preserve"> </w:t>
      </w:r>
      <w:r>
        <w:rPr>
          <w:sz w:val="26"/>
        </w:rPr>
        <w:t>Contractor’s</w:t>
      </w:r>
      <w:r>
        <w:rPr>
          <w:spacing w:val="-7"/>
          <w:sz w:val="26"/>
        </w:rPr>
        <w:t xml:space="preserve"> </w:t>
      </w:r>
      <w:r>
        <w:rPr>
          <w:sz w:val="26"/>
        </w:rPr>
        <w:t>security</w:t>
      </w:r>
      <w:r>
        <w:rPr>
          <w:spacing w:val="-12"/>
          <w:sz w:val="26"/>
        </w:rPr>
        <w:t xml:space="preserve"> </w:t>
      </w:r>
      <w:r>
        <w:rPr>
          <w:spacing w:val="-2"/>
          <w:sz w:val="26"/>
        </w:rPr>
        <w:t>system</w:t>
      </w:r>
      <w:r>
        <w:rPr>
          <w:spacing w:val="-9"/>
          <w:sz w:val="26"/>
        </w:rPr>
        <w:t xml:space="preserve"> </w:t>
      </w:r>
      <w:r>
        <w:rPr>
          <w:sz w:val="26"/>
        </w:rPr>
        <w:t>shall</w:t>
      </w:r>
      <w:r>
        <w:rPr>
          <w:spacing w:val="-7"/>
          <w:sz w:val="26"/>
        </w:rPr>
        <w:t xml:space="preserve"> </w:t>
      </w:r>
      <w:r>
        <w:rPr>
          <w:sz w:val="26"/>
        </w:rPr>
        <w:t>comply</w:t>
      </w:r>
      <w:r>
        <w:rPr>
          <w:spacing w:val="-13"/>
          <w:sz w:val="26"/>
        </w:rPr>
        <w:t xml:space="preserve"> </w:t>
      </w:r>
      <w:r>
        <w:rPr>
          <w:sz w:val="26"/>
        </w:rPr>
        <w:t>with</w:t>
      </w:r>
      <w:r>
        <w:rPr>
          <w:spacing w:val="-7"/>
          <w:sz w:val="26"/>
        </w:rPr>
        <w:t xml:space="preserve"> </w:t>
      </w:r>
      <w:r>
        <w:rPr>
          <w:sz w:val="26"/>
        </w:rPr>
        <w:t>the</w:t>
      </w:r>
      <w:r>
        <w:rPr>
          <w:spacing w:val="-7"/>
          <w:sz w:val="26"/>
        </w:rPr>
        <w:t xml:space="preserve"> </w:t>
      </w:r>
      <w:r>
        <w:rPr>
          <w:sz w:val="26"/>
        </w:rPr>
        <w:t>CJIS</w:t>
      </w:r>
      <w:r>
        <w:rPr>
          <w:spacing w:val="-7"/>
          <w:sz w:val="26"/>
        </w:rPr>
        <w:t xml:space="preserve"> </w:t>
      </w:r>
      <w:r>
        <w:rPr>
          <w:sz w:val="26"/>
        </w:rPr>
        <w:t>Security</w:t>
      </w:r>
      <w:r>
        <w:rPr>
          <w:spacing w:val="-12"/>
          <w:sz w:val="26"/>
        </w:rPr>
        <w:t xml:space="preserve"> </w:t>
      </w:r>
      <w:r>
        <w:rPr>
          <w:sz w:val="26"/>
        </w:rPr>
        <w:t>Policy in effect at the time the Outsourcing Standard is incorporated into the contract and with successor versions of the CJIS Security</w:t>
      </w:r>
      <w:r>
        <w:rPr>
          <w:spacing w:val="-43"/>
          <w:sz w:val="26"/>
        </w:rPr>
        <w:t xml:space="preserve"> </w:t>
      </w:r>
      <w:r>
        <w:rPr>
          <w:sz w:val="26"/>
        </w:rPr>
        <w:t>Policy.</w:t>
      </w:r>
    </w:p>
    <w:p w:rsidR="000411F0" w:rsidRDefault="00A11EFF">
      <w:pPr>
        <w:pStyle w:val="ListParagraph"/>
        <w:numPr>
          <w:ilvl w:val="2"/>
          <w:numId w:val="5"/>
        </w:numPr>
        <w:tabs>
          <w:tab w:val="left" w:pos="2260"/>
          <w:tab w:val="left" w:pos="2261"/>
        </w:tabs>
        <w:spacing w:line="247" w:lineRule="auto"/>
        <w:ind w:right="117"/>
        <w:rPr>
          <w:sz w:val="26"/>
        </w:rPr>
      </w:pPr>
      <w:r>
        <w:rPr>
          <w:sz w:val="26"/>
        </w:rPr>
        <w:t>If CHRI can be accessed by unauthorized personnel via Wide Area Network/Local</w:t>
      </w:r>
      <w:r>
        <w:rPr>
          <w:spacing w:val="-18"/>
          <w:sz w:val="26"/>
        </w:rPr>
        <w:t xml:space="preserve"> </w:t>
      </w:r>
      <w:r>
        <w:rPr>
          <w:sz w:val="26"/>
        </w:rPr>
        <w:t>Area</w:t>
      </w:r>
      <w:r>
        <w:rPr>
          <w:spacing w:val="-18"/>
          <w:sz w:val="26"/>
        </w:rPr>
        <w:t xml:space="preserve"> </w:t>
      </w:r>
      <w:r>
        <w:rPr>
          <w:sz w:val="26"/>
        </w:rPr>
        <w:t>Network</w:t>
      </w:r>
      <w:r>
        <w:rPr>
          <w:spacing w:val="-18"/>
          <w:sz w:val="26"/>
        </w:rPr>
        <w:t xml:space="preserve"> </w:t>
      </w:r>
      <w:r>
        <w:rPr>
          <w:sz w:val="26"/>
        </w:rPr>
        <w:t>or</w:t>
      </w:r>
      <w:r>
        <w:rPr>
          <w:spacing w:val="-18"/>
          <w:sz w:val="26"/>
        </w:rPr>
        <w:t xml:space="preserve"> </w:t>
      </w:r>
      <w:r>
        <w:rPr>
          <w:sz w:val="26"/>
        </w:rPr>
        <w:t>the</w:t>
      </w:r>
      <w:r>
        <w:rPr>
          <w:spacing w:val="-18"/>
          <w:sz w:val="26"/>
        </w:rPr>
        <w:t xml:space="preserve"> </w:t>
      </w:r>
      <w:r>
        <w:rPr>
          <w:sz w:val="26"/>
        </w:rPr>
        <w:t>Internet,</w:t>
      </w:r>
      <w:r>
        <w:rPr>
          <w:spacing w:val="-18"/>
          <w:sz w:val="26"/>
        </w:rPr>
        <w:t xml:space="preserve"> </w:t>
      </w:r>
      <w:r>
        <w:rPr>
          <w:sz w:val="26"/>
        </w:rPr>
        <w:t>then</w:t>
      </w:r>
      <w:r>
        <w:rPr>
          <w:spacing w:val="-18"/>
          <w:sz w:val="26"/>
        </w:rPr>
        <w:t xml:space="preserve"> </w:t>
      </w:r>
      <w:r>
        <w:rPr>
          <w:sz w:val="26"/>
        </w:rPr>
        <w:t>the</w:t>
      </w:r>
      <w:r>
        <w:rPr>
          <w:spacing w:val="-18"/>
          <w:sz w:val="26"/>
        </w:rPr>
        <w:t xml:space="preserve"> </w:t>
      </w:r>
      <w:r>
        <w:rPr>
          <w:sz w:val="26"/>
        </w:rPr>
        <w:t>Contractor</w:t>
      </w:r>
      <w:r>
        <w:rPr>
          <w:spacing w:val="-18"/>
          <w:sz w:val="26"/>
        </w:rPr>
        <w:t xml:space="preserve"> </w:t>
      </w:r>
      <w:r>
        <w:rPr>
          <w:sz w:val="26"/>
        </w:rPr>
        <w:t>shall protect the CHRI with firewall-type devices to prevent such unauthorized access. These devices shall implement a minimum firewall profile as specified by the CJIS Security Policy in order to provide a point of defense and a controlled and audited access to CHRI, both from inside and outside the</w:t>
      </w:r>
      <w:r>
        <w:rPr>
          <w:spacing w:val="-29"/>
          <w:sz w:val="26"/>
        </w:rPr>
        <w:t xml:space="preserve"> </w:t>
      </w:r>
      <w:r>
        <w:rPr>
          <w:sz w:val="26"/>
        </w:rPr>
        <w:t>networks.</w:t>
      </w:r>
    </w:p>
    <w:p w:rsidR="000411F0" w:rsidRDefault="00A11EFF">
      <w:pPr>
        <w:pStyle w:val="ListParagraph"/>
        <w:numPr>
          <w:ilvl w:val="2"/>
          <w:numId w:val="5"/>
        </w:numPr>
        <w:tabs>
          <w:tab w:val="left" w:pos="2260"/>
          <w:tab w:val="left" w:pos="2261"/>
        </w:tabs>
        <w:spacing w:line="247" w:lineRule="auto"/>
        <w:ind w:right="527"/>
        <w:rPr>
          <w:sz w:val="26"/>
        </w:rPr>
      </w:pPr>
      <w:r>
        <w:rPr>
          <w:sz w:val="26"/>
        </w:rPr>
        <w:t>Data encryption shall be required throughout the network</w:t>
      </w:r>
      <w:r>
        <w:rPr>
          <w:spacing w:val="-33"/>
          <w:sz w:val="26"/>
        </w:rPr>
        <w:t xml:space="preserve"> </w:t>
      </w:r>
      <w:r>
        <w:rPr>
          <w:sz w:val="26"/>
        </w:rPr>
        <w:t>passing CHRI through a shared public</w:t>
      </w:r>
      <w:r>
        <w:rPr>
          <w:spacing w:val="-46"/>
          <w:sz w:val="26"/>
        </w:rPr>
        <w:t xml:space="preserve"> </w:t>
      </w:r>
      <w:r>
        <w:rPr>
          <w:sz w:val="26"/>
        </w:rPr>
        <w:t>carrier network.</w:t>
      </w:r>
    </w:p>
    <w:p w:rsidR="000411F0" w:rsidRDefault="00A11EFF">
      <w:pPr>
        <w:pStyle w:val="ListParagraph"/>
        <w:numPr>
          <w:ilvl w:val="1"/>
          <w:numId w:val="5"/>
        </w:numPr>
        <w:tabs>
          <w:tab w:val="left" w:pos="1540"/>
          <w:tab w:val="left" w:pos="1541"/>
        </w:tabs>
        <w:spacing w:line="247" w:lineRule="auto"/>
        <w:ind w:right="117"/>
        <w:jc w:val="left"/>
        <w:rPr>
          <w:sz w:val="26"/>
        </w:rPr>
      </w:pPr>
      <w:r>
        <w:rPr>
          <w:sz w:val="26"/>
        </w:rPr>
        <w:t>The Contractor shall provide for the secure storage and disposal of all hard copy</w:t>
      </w:r>
      <w:r>
        <w:rPr>
          <w:spacing w:val="-20"/>
          <w:sz w:val="26"/>
        </w:rPr>
        <w:t xml:space="preserve"> </w:t>
      </w:r>
      <w:r>
        <w:rPr>
          <w:sz w:val="26"/>
        </w:rPr>
        <w:t>and</w:t>
      </w:r>
      <w:r>
        <w:rPr>
          <w:spacing w:val="-14"/>
          <w:sz w:val="26"/>
        </w:rPr>
        <w:t xml:space="preserve"> </w:t>
      </w:r>
      <w:r>
        <w:rPr>
          <w:sz w:val="26"/>
        </w:rPr>
        <w:t>media</w:t>
      </w:r>
      <w:r>
        <w:rPr>
          <w:spacing w:val="-14"/>
          <w:sz w:val="26"/>
        </w:rPr>
        <w:t xml:space="preserve"> </w:t>
      </w:r>
      <w:r>
        <w:rPr>
          <w:sz w:val="26"/>
        </w:rPr>
        <w:t>associated</w:t>
      </w:r>
      <w:r>
        <w:rPr>
          <w:spacing w:val="-14"/>
          <w:sz w:val="26"/>
        </w:rPr>
        <w:t xml:space="preserve"> </w:t>
      </w:r>
      <w:r>
        <w:rPr>
          <w:sz w:val="26"/>
        </w:rPr>
        <w:t>with</w:t>
      </w:r>
      <w:r>
        <w:rPr>
          <w:spacing w:val="-14"/>
          <w:sz w:val="26"/>
        </w:rPr>
        <w:t xml:space="preserve"> </w:t>
      </w:r>
      <w:r>
        <w:rPr>
          <w:sz w:val="26"/>
        </w:rPr>
        <w:t>the</w:t>
      </w:r>
      <w:r>
        <w:rPr>
          <w:spacing w:val="-14"/>
          <w:sz w:val="26"/>
        </w:rPr>
        <w:t xml:space="preserve"> </w:t>
      </w:r>
      <w:r>
        <w:rPr>
          <w:sz w:val="26"/>
        </w:rPr>
        <w:t>system</w:t>
      </w:r>
      <w:r>
        <w:rPr>
          <w:spacing w:val="-15"/>
          <w:sz w:val="26"/>
        </w:rPr>
        <w:t xml:space="preserve"> </w:t>
      </w:r>
      <w:r>
        <w:rPr>
          <w:sz w:val="26"/>
        </w:rPr>
        <w:t>to</w:t>
      </w:r>
      <w:r>
        <w:rPr>
          <w:spacing w:val="-12"/>
          <w:sz w:val="26"/>
        </w:rPr>
        <w:t xml:space="preserve"> </w:t>
      </w:r>
      <w:r>
        <w:rPr>
          <w:sz w:val="26"/>
        </w:rPr>
        <w:t>prevent</w:t>
      </w:r>
      <w:r>
        <w:rPr>
          <w:spacing w:val="-12"/>
          <w:sz w:val="26"/>
        </w:rPr>
        <w:t xml:space="preserve"> </w:t>
      </w:r>
      <w:r>
        <w:rPr>
          <w:sz w:val="26"/>
        </w:rPr>
        <w:t>access</w:t>
      </w:r>
      <w:r>
        <w:rPr>
          <w:spacing w:val="-11"/>
          <w:sz w:val="26"/>
        </w:rPr>
        <w:t xml:space="preserve"> </w:t>
      </w:r>
      <w:r>
        <w:rPr>
          <w:sz w:val="26"/>
        </w:rPr>
        <w:t>by</w:t>
      </w:r>
      <w:r>
        <w:rPr>
          <w:spacing w:val="-18"/>
          <w:sz w:val="26"/>
        </w:rPr>
        <w:t xml:space="preserve"> </w:t>
      </w:r>
      <w:r>
        <w:rPr>
          <w:sz w:val="26"/>
        </w:rPr>
        <w:t>unauthorized personnel.</w:t>
      </w:r>
    </w:p>
    <w:p w:rsidR="000411F0" w:rsidRDefault="00A11EFF">
      <w:pPr>
        <w:pStyle w:val="BodyText"/>
        <w:spacing w:before="1" w:line="299" w:lineRule="exact"/>
        <w:ind w:left="1540" w:firstLine="0"/>
      </w:pPr>
      <w:r>
        <w:t>See the current CJIS Security Policy to address:</w:t>
      </w:r>
    </w:p>
    <w:p w:rsidR="000411F0" w:rsidRDefault="00A11EFF">
      <w:pPr>
        <w:pStyle w:val="BodyText"/>
        <w:spacing w:before="8"/>
        <w:ind w:left="1540" w:firstLine="0"/>
      </w:pPr>
      <w:r>
        <w:t>[</w:t>
      </w:r>
      <w:hyperlink r:id="rId13">
        <w:r>
          <w:t>www.fbi.gov/about-us/cjis/cjis-security-policy-resource-center/view</w:t>
        </w:r>
      </w:hyperlink>
      <w:r>
        <w:t>]</w:t>
      </w:r>
    </w:p>
    <w:p w:rsidR="000411F0" w:rsidRDefault="00A11EFF">
      <w:pPr>
        <w:pStyle w:val="ListParagraph"/>
        <w:numPr>
          <w:ilvl w:val="2"/>
          <w:numId w:val="5"/>
        </w:numPr>
        <w:tabs>
          <w:tab w:val="left" w:pos="2260"/>
          <w:tab w:val="left" w:pos="2261"/>
        </w:tabs>
        <w:spacing w:before="8"/>
        <w:rPr>
          <w:sz w:val="26"/>
        </w:rPr>
      </w:pPr>
      <w:r>
        <w:rPr>
          <w:sz w:val="26"/>
        </w:rPr>
        <w:t>Physically secure</w:t>
      </w:r>
      <w:r>
        <w:rPr>
          <w:spacing w:val="-27"/>
          <w:sz w:val="26"/>
        </w:rPr>
        <w:t xml:space="preserve"> </w:t>
      </w:r>
      <w:r>
        <w:rPr>
          <w:sz w:val="26"/>
        </w:rPr>
        <w:t>location.</w:t>
      </w:r>
    </w:p>
    <w:p w:rsidR="000411F0" w:rsidRDefault="00A11EFF">
      <w:pPr>
        <w:pStyle w:val="ListParagraph"/>
        <w:numPr>
          <w:ilvl w:val="2"/>
          <w:numId w:val="5"/>
        </w:numPr>
        <w:tabs>
          <w:tab w:val="left" w:pos="2260"/>
          <w:tab w:val="left" w:pos="2261"/>
        </w:tabs>
        <w:spacing w:before="8"/>
        <w:rPr>
          <w:sz w:val="26"/>
        </w:rPr>
      </w:pPr>
      <w:r>
        <w:rPr>
          <w:sz w:val="26"/>
        </w:rPr>
        <w:t>Sanitization procedures for all fixed and non-fixed storage</w:t>
      </w:r>
      <w:r>
        <w:rPr>
          <w:spacing w:val="-21"/>
          <w:sz w:val="26"/>
        </w:rPr>
        <w:t xml:space="preserve"> </w:t>
      </w:r>
      <w:r>
        <w:rPr>
          <w:sz w:val="26"/>
        </w:rPr>
        <w:t>media.</w:t>
      </w:r>
    </w:p>
    <w:p w:rsidR="000411F0" w:rsidRDefault="00A11EFF">
      <w:pPr>
        <w:pStyle w:val="ListParagraph"/>
        <w:numPr>
          <w:ilvl w:val="2"/>
          <w:numId w:val="5"/>
        </w:numPr>
        <w:tabs>
          <w:tab w:val="left" w:pos="2260"/>
          <w:tab w:val="left" w:pos="2261"/>
        </w:tabs>
        <w:spacing w:before="8"/>
        <w:rPr>
          <w:sz w:val="26"/>
        </w:rPr>
      </w:pPr>
      <w:r>
        <w:rPr>
          <w:sz w:val="26"/>
        </w:rPr>
        <w:t>Storage procedures for all fixed and non-fixed storage</w:t>
      </w:r>
      <w:r>
        <w:rPr>
          <w:spacing w:val="-23"/>
          <w:sz w:val="26"/>
        </w:rPr>
        <w:t xml:space="preserve"> </w:t>
      </w:r>
      <w:r>
        <w:rPr>
          <w:sz w:val="26"/>
        </w:rPr>
        <w:t>media.</w:t>
      </w:r>
    </w:p>
    <w:p w:rsidR="000411F0" w:rsidRDefault="00A11EFF">
      <w:pPr>
        <w:pStyle w:val="ListParagraph"/>
        <w:numPr>
          <w:ilvl w:val="1"/>
          <w:numId w:val="5"/>
        </w:numPr>
        <w:tabs>
          <w:tab w:val="left" w:pos="1540"/>
          <w:tab w:val="left" w:pos="1541"/>
        </w:tabs>
        <w:spacing w:before="8" w:line="247" w:lineRule="auto"/>
        <w:ind w:right="270"/>
        <w:jc w:val="left"/>
        <w:rPr>
          <w:sz w:val="26"/>
        </w:rPr>
      </w:pPr>
      <w:r>
        <w:rPr>
          <w:sz w:val="26"/>
        </w:rPr>
        <w:t>To prevent and/or detect unauthorized access to CHRI in transmission or storage,</w:t>
      </w:r>
      <w:r>
        <w:rPr>
          <w:spacing w:val="-8"/>
          <w:sz w:val="26"/>
        </w:rPr>
        <w:t xml:space="preserve"> </w:t>
      </w:r>
      <w:r>
        <w:rPr>
          <w:sz w:val="26"/>
        </w:rPr>
        <w:t>each</w:t>
      </w:r>
      <w:r>
        <w:rPr>
          <w:spacing w:val="-8"/>
          <w:sz w:val="26"/>
        </w:rPr>
        <w:t xml:space="preserve"> </w:t>
      </w:r>
      <w:r>
        <w:rPr>
          <w:sz w:val="26"/>
        </w:rPr>
        <w:t>Authorized</w:t>
      </w:r>
      <w:r>
        <w:rPr>
          <w:spacing w:val="-7"/>
          <w:sz w:val="26"/>
        </w:rPr>
        <w:t xml:space="preserve"> </w:t>
      </w:r>
      <w:r>
        <w:rPr>
          <w:sz w:val="26"/>
        </w:rPr>
        <w:t>Recipient,</w:t>
      </w:r>
      <w:r>
        <w:rPr>
          <w:spacing w:val="-8"/>
          <w:sz w:val="26"/>
        </w:rPr>
        <w:t xml:space="preserve"> </w:t>
      </w:r>
      <w:r>
        <w:rPr>
          <w:sz w:val="26"/>
        </w:rPr>
        <w:t>Contractor,</w:t>
      </w:r>
      <w:r>
        <w:rPr>
          <w:spacing w:val="-8"/>
          <w:sz w:val="26"/>
        </w:rPr>
        <w:t xml:space="preserve"> </w:t>
      </w:r>
      <w:r>
        <w:rPr>
          <w:sz w:val="26"/>
        </w:rPr>
        <w:t>or</w:t>
      </w:r>
      <w:r>
        <w:rPr>
          <w:spacing w:val="-6"/>
          <w:sz w:val="26"/>
        </w:rPr>
        <w:t xml:space="preserve"> </w:t>
      </w:r>
      <w:r>
        <w:rPr>
          <w:sz w:val="26"/>
        </w:rPr>
        <w:t>Sub-Contractor</w:t>
      </w:r>
      <w:r>
        <w:rPr>
          <w:spacing w:val="-8"/>
          <w:sz w:val="26"/>
        </w:rPr>
        <w:t xml:space="preserve"> </w:t>
      </w:r>
      <w:r>
        <w:rPr>
          <w:sz w:val="26"/>
        </w:rPr>
        <w:t>must</w:t>
      </w:r>
      <w:r>
        <w:rPr>
          <w:spacing w:val="-8"/>
          <w:sz w:val="26"/>
        </w:rPr>
        <w:t xml:space="preserve"> </w:t>
      </w:r>
      <w:r>
        <w:rPr>
          <w:sz w:val="26"/>
        </w:rPr>
        <w:t>be assigned a unique identifying</w:t>
      </w:r>
      <w:r>
        <w:rPr>
          <w:spacing w:val="-24"/>
          <w:sz w:val="26"/>
        </w:rPr>
        <w:t xml:space="preserve"> </w:t>
      </w:r>
      <w:r>
        <w:rPr>
          <w:sz w:val="26"/>
        </w:rPr>
        <w:t>number.</w:t>
      </w:r>
    </w:p>
    <w:p w:rsidR="000411F0" w:rsidRDefault="000411F0">
      <w:pPr>
        <w:pStyle w:val="BodyText"/>
        <w:spacing w:before="7"/>
        <w:ind w:firstLine="0"/>
      </w:pPr>
    </w:p>
    <w:p w:rsidR="000411F0" w:rsidRDefault="00A11EFF">
      <w:pPr>
        <w:pStyle w:val="ListParagraph"/>
        <w:numPr>
          <w:ilvl w:val="1"/>
          <w:numId w:val="4"/>
        </w:numPr>
        <w:tabs>
          <w:tab w:val="left" w:pos="820"/>
          <w:tab w:val="left" w:pos="821"/>
        </w:tabs>
        <w:ind w:hanging="1060"/>
        <w:jc w:val="left"/>
        <w:rPr>
          <w:i/>
          <w:sz w:val="26"/>
        </w:rPr>
      </w:pPr>
      <w:r>
        <w:rPr>
          <w:i/>
          <w:sz w:val="26"/>
        </w:rPr>
        <w:t>Security</w:t>
      </w:r>
      <w:r>
        <w:rPr>
          <w:i/>
          <w:spacing w:val="-6"/>
          <w:sz w:val="26"/>
        </w:rPr>
        <w:t xml:space="preserve"> </w:t>
      </w:r>
      <w:r>
        <w:rPr>
          <w:i/>
          <w:sz w:val="26"/>
        </w:rPr>
        <w:t>Violations</w:t>
      </w:r>
    </w:p>
    <w:p w:rsidR="000411F0" w:rsidRDefault="00A11EFF">
      <w:pPr>
        <w:pStyle w:val="ListParagraph"/>
        <w:numPr>
          <w:ilvl w:val="1"/>
          <w:numId w:val="4"/>
        </w:numPr>
        <w:tabs>
          <w:tab w:val="left" w:pos="1540"/>
          <w:tab w:val="left" w:pos="1541"/>
        </w:tabs>
        <w:spacing w:before="7"/>
        <w:ind w:left="1540"/>
        <w:jc w:val="left"/>
        <w:rPr>
          <w:sz w:val="26"/>
        </w:rPr>
      </w:pPr>
      <w:r>
        <w:rPr>
          <w:sz w:val="26"/>
        </w:rPr>
        <w:t>Duties of the Authorized Recipient and</w:t>
      </w:r>
      <w:r>
        <w:rPr>
          <w:spacing w:val="-20"/>
          <w:sz w:val="26"/>
        </w:rPr>
        <w:t xml:space="preserve"> </w:t>
      </w:r>
      <w:r>
        <w:rPr>
          <w:sz w:val="26"/>
        </w:rPr>
        <w:t>Contractor</w:t>
      </w:r>
    </w:p>
    <w:p w:rsidR="000411F0" w:rsidRDefault="00A11EFF">
      <w:pPr>
        <w:pStyle w:val="ListParagraph"/>
        <w:numPr>
          <w:ilvl w:val="2"/>
          <w:numId w:val="4"/>
        </w:numPr>
        <w:tabs>
          <w:tab w:val="left" w:pos="2260"/>
          <w:tab w:val="left" w:pos="2261"/>
        </w:tabs>
        <w:spacing w:before="7" w:line="247" w:lineRule="auto"/>
        <w:ind w:right="109"/>
        <w:jc w:val="left"/>
        <w:rPr>
          <w:sz w:val="26"/>
        </w:rPr>
      </w:pPr>
      <w:r>
        <w:rPr>
          <w:sz w:val="26"/>
        </w:rPr>
        <w:t>The</w:t>
      </w:r>
      <w:r>
        <w:rPr>
          <w:spacing w:val="-8"/>
          <w:sz w:val="26"/>
        </w:rPr>
        <w:t xml:space="preserve"> </w:t>
      </w:r>
      <w:r>
        <w:rPr>
          <w:sz w:val="26"/>
        </w:rPr>
        <w:t>Authorized</w:t>
      </w:r>
      <w:r>
        <w:rPr>
          <w:spacing w:val="-9"/>
          <w:sz w:val="26"/>
        </w:rPr>
        <w:t xml:space="preserve"> </w:t>
      </w:r>
      <w:r>
        <w:rPr>
          <w:sz w:val="26"/>
        </w:rPr>
        <w:t>Recipient</w:t>
      </w:r>
      <w:r>
        <w:rPr>
          <w:spacing w:val="-6"/>
          <w:sz w:val="26"/>
        </w:rPr>
        <w:t xml:space="preserve"> </w:t>
      </w:r>
      <w:r>
        <w:rPr>
          <w:sz w:val="26"/>
        </w:rPr>
        <w:t>shall</w:t>
      </w:r>
      <w:r>
        <w:rPr>
          <w:spacing w:val="-6"/>
          <w:sz w:val="26"/>
        </w:rPr>
        <w:t xml:space="preserve"> </w:t>
      </w:r>
      <w:r>
        <w:rPr>
          <w:sz w:val="26"/>
        </w:rPr>
        <w:t>develop</w:t>
      </w:r>
      <w:r>
        <w:rPr>
          <w:spacing w:val="-6"/>
          <w:sz w:val="26"/>
        </w:rPr>
        <w:t xml:space="preserve"> </w:t>
      </w:r>
      <w:r>
        <w:rPr>
          <w:sz w:val="26"/>
        </w:rPr>
        <w:t>and</w:t>
      </w:r>
      <w:r>
        <w:rPr>
          <w:spacing w:val="-6"/>
          <w:sz w:val="26"/>
        </w:rPr>
        <w:t xml:space="preserve"> </w:t>
      </w:r>
      <w:r>
        <w:rPr>
          <w:sz w:val="26"/>
        </w:rPr>
        <w:t>maintain</w:t>
      </w:r>
      <w:r>
        <w:rPr>
          <w:spacing w:val="-6"/>
          <w:sz w:val="26"/>
        </w:rPr>
        <w:t xml:space="preserve"> </w:t>
      </w:r>
      <w:r>
        <w:rPr>
          <w:sz w:val="26"/>
        </w:rPr>
        <w:t>a</w:t>
      </w:r>
      <w:r>
        <w:rPr>
          <w:spacing w:val="-6"/>
          <w:sz w:val="26"/>
        </w:rPr>
        <w:t xml:space="preserve"> </w:t>
      </w:r>
      <w:r>
        <w:rPr>
          <w:sz w:val="26"/>
        </w:rPr>
        <w:t>written</w:t>
      </w:r>
      <w:r>
        <w:rPr>
          <w:spacing w:val="-6"/>
          <w:sz w:val="26"/>
        </w:rPr>
        <w:t xml:space="preserve"> </w:t>
      </w:r>
      <w:r>
        <w:rPr>
          <w:sz w:val="26"/>
        </w:rPr>
        <w:t>policy for discipline of Contractor employees who violate the security provisions of the contract, which includes this Outsourcing Standard that is incorporated by reference. The Authorized Recipient shall develop and maintain a written incident reporting plan for security events, to include violations and incidents. (See also Sections 2.07 and</w:t>
      </w:r>
      <w:r>
        <w:rPr>
          <w:spacing w:val="-4"/>
          <w:sz w:val="26"/>
        </w:rPr>
        <w:t xml:space="preserve"> </w:t>
      </w:r>
      <w:r>
        <w:rPr>
          <w:sz w:val="26"/>
        </w:rPr>
        <w:t>3.03)</w:t>
      </w:r>
    </w:p>
    <w:p w:rsidR="000411F0" w:rsidRDefault="00A11EFF">
      <w:pPr>
        <w:pStyle w:val="ListParagraph"/>
        <w:numPr>
          <w:ilvl w:val="2"/>
          <w:numId w:val="4"/>
        </w:numPr>
        <w:tabs>
          <w:tab w:val="left" w:pos="2260"/>
          <w:tab w:val="left" w:pos="2261"/>
        </w:tabs>
        <w:spacing w:line="247" w:lineRule="auto"/>
        <w:ind w:right="282"/>
        <w:jc w:val="left"/>
        <w:rPr>
          <w:sz w:val="26"/>
        </w:rPr>
      </w:pPr>
      <w:r>
        <w:rPr>
          <w:sz w:val="26"/>
        </w:rPr>
        <w:t>Pending investigation, the Contractor shall, upon detection or awareness,</w:t>
      </w:r>
      <w:r>
        <w:rPr>
          <w:spacing w:val="-7"/>
          <w:sz w:val="26"/>
        </w:rPr>
        <w:t xml:space="preserve"> </w:t>
      </w:r>
      <w:r>
        <w:rPr>
          <w:sz w:val="26"/>
        </w:rPr>
        <w:t>suspend</w:t>
      </w:r>
      <w:r>
        <w:rPr>
          <w:spacing w:val="-6"/>
          <w:sz w:val="26"/>
        </w:rPr>
        <w:t xml:space="preserve"> </w:t>
      </w:r>
      <w:r>
        <w:rPr>
          <w:sz w:val="26"/>
        </w:rPr>
        <w:t>any</w:t>
      </w:r>
      <w:r>
        <w:rPr>
          <w:spacing w:val="-13"/>
          <w:sz w:val="26"/>
        </w:rPr>
        <w:t xml:space="preserve"> </w:t>
      </w:r>
      <w:r>
        <w:rPr>
          <w:sz w:val="26"/>
        </w:rPr>
        <w:t>employee</w:t>
      </w:r>
      <w:r>
        <w:rPr>
          <w:spacing w:val="-6"/>
          <w:sz w:val="26"/>
        </w:rPr>
        <w:t xml:space="preserve"> </w:t>
      </w:r>
      <w:r>
        <w:rPr>
          <w:sz w:val="26"/>
        </w:rPr>
        <w:t>who</w:t>
      </w:r>
      <w:r>
        <w:rPr>
          <w:spacing w:val="-6"/>
          <w:sz w:val="26"/>
        </w:rPr>
        <w:t xml:space="preserve"> </w:t>
      </w:r>
      <w:r>
        <w:rPr>
          <w:sz w:val="26"/>
        </w:rPr>
        <w:t>commits</w:t>
      </w:r>
      <w:r>
        <w:rPr>
          <w:spacing w:val="-6"/>
          <w:sz w:val="26"/>
        </w:rPr>
        <w:t xml:space="preserve"> </w:t>
      </w:r>
      <w:r>
        <w:rPr>
          <w:sz w:val="26"/>
        </w:rPr>
        <w:t>a</w:t>
      </w:r>
      <w:r>
        <w:rPr>
          <w:spacing w:val="-6"/>
          <w:sz w:val="26"/>
        </w:rPr>
        <w:t xml:space="preserve"> </w:t>
      </w:r>
      <w:r>
        <w:rPr>
          <w:sz w:val="26"/>
        </w:rPr>
        <w:t>security</w:t>
      </w:r>
      <w:r>
        <w:rPr>
          <w:spacing w:val="-13"/>
          <w:sz w:val="26"/>
        </w:rPr>
        <w:t xml:space="preserve"> </w:t>
      </w:r>
      <w:r>
        <w:rPr>
          <w:sz w:val="26"/>
        </w:rPr>
        <w:t>violation from assignments in which he/she has access to CHRI under the contract.</w:t>
      </w:r>
    </w:p>
    <w:p w:rsidR="000411F0" w:rsidRDefault="00A11EFF">
      <w:pPr>
        <w:pStyle w:val="ListParagraph"/>
        <w:numPr>
          <w:ilvl w:val="2"/>
          <w:numId w:val="4"/>
        </w:numPr>
        <w:tabs>
          <w:tab w:val="left" w:pos="2260"/>
          <w:tab w:val="left" w:pos="2261"/>
        </w:tabs>
        <w:spacing w:line="247" w:lineRule="auto"/>
        <w:ind w:right="309"/>
        <w:jc w:val="left"/>
        <w:rPr>
          <w:sz w:val="26"/>
        </w:rPr>
      </w:pPr>
      <w:r>
        <w:rPr>
          <w:sz w:val="26"/>
        </w:rPr>
        <w:t>The Contractor shall immediately (within four hours) notify the Authorized Recipient of any security violation or termination of</w:t>
      </w:r>
      <w:r>
        <w:rPr>
          <w:spacing w:val="-40"/>
          <w:sz w:val="26"/>
        </w:rPr>
        <w:t xml:space="preserve"> </w:t>
      </w:r>
      <w:r>
        <w:rPr>
          <w:sz w:val="26"/>
        </w:rPr>
        <w:t>the</w:t>
      </w:r>
    </w:p>
    <w:p w:rsidR="000411F0" w:rsidRDefault="000411F0">
      <w:pPr>
        <w:spacing w:line="247" w:lineRule="auto"/>
        <w:rPr>
          <w:sz w:val="26"/>
        </w:rPr>
        <w:sectPr w:rsidR="000411F0">
          <w:pgSz w:w="12240" w:h="15840"/>
          <w:pgMar w:top="1380" w:right="1320" w:bottom="1680" w:left="1340" w:header="0" w:footer="1485" w:gutter="0"/>
          <w:cols w:space="720"/>
        </w:sectPr>
      </w:pPr>
    </w:p>
    <w:p w:rsidR="000411F0" w:rsidRDefault="00A11EFF">
      <w:pPr>
        <w:pStyle w:val="BodyText"/>
        <w:spacing w:before="62" w:line="247" w:lineRule="auto"/>
        <w:ind w:left="1880" w:firstLine="0"/>
      </w:pPr>
      <w:r>
        <w:t>contract, to include unauthorized access to CHRI made available pursuant to the contract. Within five calendar days of such notification, the Contractor shall provide the Authorized Recipient a written report documenting such security violation, any corrective actions</w:t>
      </w:r>
      <w:r>
        <w:rPr>
          <w:spacing w:val="-13"/>
        </w:rPr>
        <w:t xml:space="preserve"> </w:t>
      </w:r>
      <w:r>
        <w:t>taken</w:t>
      </w:r>
      <w:r>
        <w:rPr>
          <w:spacing w:val="-13"/>
        </w:rPr>
        <w:t xml:space="preserve"> </w:t>
      </w:r>
      <w:r>
        <w:t>by</w:t>
      </w:r>
      <w:r>
        <w:rPr>
          <w:spacing w:val="-20"/>
        </w:rPr>
        <w:t xml:space="preserve"> </w:t>
      </w:r>
      <w:r>
        <w:t>the</w:t>
      </w:r>
      <w:r>
        <w:rPr>
          <w:spacing w:val="-11"/>
        </w:rPr>
        <w:t xml:space="preserve"> </w:t>
      </w:r>
      <w:r>
        <w:t>Contractor</w:t>
      </w:r>
      <w:r>
        <w:rPr>
          <w:spacing w:val="-11"/>
        </w:rPr>
        <w:t xml:space="preserve"> </w:t>
      </w:r>
      <w:r>
        <w:t>to</w:t>
      </w:r>
      <w:r>
        <w:rPr>
          <w:spacing w:val="-11"/>
        </w:rPr>
        <w:t xml:space="preserve"> </w:t>
      </w:r>
      <w:r>
        <w:t>resolve</w:t>
      </w:r>
      <w:r>
        <w:rPr>
          <w:spacing w:val="-11"/>
        </w:rPr>
        <w:t xml:space="preserve"> </w:t>
      </w:r>
      <w:r>
        <w:t>such</w:t>
      </w:r>
      <w:r>
        <w:rPr>
          <w:spacing w:val="-11"/>
        </w:rPr>
        <w:t xml:space="preserve"> </w:t>
      </w:r>
      <w:r>
        <w:t>violation,</w:t>
      </w:r>
      <w:r>
        <w:rPr>
          <w:spacing w:val="-11"/>
        </w:rPr>
        <w:t xml:space="preserve"> </w:t>
      </w:r>
      <w:r>
        <w:t>and</w:t>
      </w:r>
      <w:r>
        <w:rPr>
          <w:spacing w:val="-11"/>
        </w:rPr>
        <w:t xml:space="preserve"> </w:t>
      </w:r>
      <w:r>
        <w:t>the</w:t>
      </w:r>
      <w:r>
        <w:rPr>
          <w:spacing w:val="-11"/>
        </w:rPr>
        <w:t xml:space="preserve"> </w:t>
      </w:r>
      <w:r>
        <w:t>date, time, and summary of the prior</w:t>
      </w:r>
      <w:r>
        <w:rPr>
          <w:spacing w:val="-30"/>
        </w:rPr>
        <w:t xml:space="preserve"> </w:t>
      </w:r>
      <w:r>
        <w:t>notification.</w:t>
      </w:r>
    </w:p>
    <w:p w:rsidR="000411F0" w:rsidRDefault="00A11EFF">
      <w:pPr>
        <w:pStyle w:val="ListParagraph"/>
        <w:numPr>
          <w:ilvl w:val="2"/>
          <w:numId w:val="4"/>
        </w:numPr>
        <w:tabs>
          <w:tab w:val="left" w:pos="1880"/>
          <w:tab w:val="left" w:pos="1881"/>
        </w:tabs>
        <w:spacing w:line="247" w:lineRule="auto"/>
        <w:ind w:left="1880" w:right="109"/>
        <w:jc w:val="left"/>
        <w:rPr>
          <w:sz w:val="26"/>
        </w:rPr>
      </w:pPr>
      <w:r>
        <w:rPr>
          <w:sz w:val="26"/>
        </w:rPr>
        <w:t>The</w:t>
      </w:r>
      <w:r>
        <w:rPr>
          <w:spacing w:val="-18"/>
          <w:sz w:val="26"/>
        </w:rPr>
        <w:t xml:space="preserve"> </w:t>
      </w:r>
      <w:r>
        <w:rPr>
          <w:sz w:val="26"/>
        </w:rPr>
        <w:t>Authorized</w:t>
      </w:r>
      <w:r>
        <w:rPr>
          <w:spacing w:val="-18"/>
          <w:sz w:val="26"/>
        </w:rPr>
        <w:t xml:space="preserve"> </w:t>
      </w:r>
      <w:r>
        <w:rPr>
          <w:sz w:val="26"/>
        </w:rPr>
        <w:t>Recipient</w:t>
      </w:r>
      <w:r>
        <w:rPr>
          <w:spacing w:val="-18"/>
          <w:sz w:val="26"/>
        </w:rPr>
        <w:t xml:space="preserve"> </w:t>
      </w:r>
      <w:r>
        <w:rPr>
          <w:sz w:val="26"/>
        </w:rPr>
        <w:t>shall</w:t>
      </w:r>
      <w:r>
        <w:rPr>
          <w:spacing w:val="-18"/>
          <w:sz w:val="26"/>
        </w:rPr>
        <w:t xml:space="preserve"> </w:t>
      </w:r>
      <w:r>
        <w:rPr>
          <w:sz w:val="26"/>
        </w:rPr>
        <w:t>immediately</w:t>
      </w:r>
      <w:r>
        <w:rPr>
          <w:spacing w:val="-25"/>
          <w:sz w:val="26"/>
        </w:rPr>
        <w:t xml:space="preserve"> </w:t>
      </w:r>
      <w:r>
        <w:rPr>
          <w:sz w:val="26"/>
        </w:rPr>
        <w:t>(within</w:t>
      </w:r>
      <w:r>
        <w:rPr>
          <w:spacing w:val="-18"/>
          <w:sz w:val="26"/>
        </w:rPr>
        <w:t xml:space="preserve"> </w:t>
      </w:r>
      <w:r>
        <w:rPr>
          <w:sz w:val="26"/>
        </w:rPr>
        <w:t>four</w:t>
      </w:r>
      <w:r>
        <w:rPr>
          <w:spacing w:val="-18"/>
          <w:sz w:val="26"/>
        </w:rPr>
        <w:t xml:space="preserve"> </w:t>
      </w:r>
      <w:r>
        <w:rPr>
          <w:sz w:val="26"/>
        </w:rPr>
        <w:t>hours)</w:t>
      </w:r>
      <w:r>
        <w:rPr>
          <w:spacing w:val="-18"/>
          <w:sz w:val="26"/>
        </w:rPr>
        <w:t xml:space="preserve"> </w:t>
      </w:r>
      <w:r>
        <w:rPr>
          <w:sz w:val="26"/>
        </w:rPr>
        <w:t>notify the State Compact Officer/Chief Administrator and the FBI Compact Officer of any security violation or termination of the contract, to include unauthorized access to CHRI made available pursuant to the contract. The Authorized Recipient shall provide a written report of any</w:t>
      </w:r>
      <w:r>
        <w:rPr>
          <w:spacing w:val="-12"/>
          <w:sz w:val="26"/>
        </w:rPr>
        <w:t xml:space="preserve"> </w:t>
      </w:r>
      <w:r>
        <w:rPr>
          <w:sz w:val="26"/>
        </w:rPr>
        <w:t>security</w:t>
      </w:r>
      <w:r>
        <w:rPr>
          <w:spacing w:val="-12"/>
          <w:sz w:val="26"/>
        </w:rPr>
        <w:t xml:space="preserve"> </w:t>
      </w:r>
      <w:r>
        <w:rPr>
          <w:sz w:val="26"/>
        </w:rPr>
        <w:t>violation</w:t>
      </w:r>
      <w:r>
        <w:rPr>
          <w:spacing w:val="-5"/>
          <w:sz w:val="26"/>
        </w:rPr>
        <w:t xml:space="preserve"> </w:t>
      </w:r>
      <w:r>
        <w:rPr>
          <w:sz w:val="26"/>
        </w:rPr>
        <w:t>(to</w:t>
      </w:r>
      <w:r>
        <w:rPr>
          <w:spacing w:val="-4"/>
          <w:sz w:val="26"/>
        </w:rPr>
        <w:t xml:space="preserve"> </w:t>
      </w:r>
      <w:r>
        <w:rPr>
          <w:sz w:val="26"/>
        </w:rPr>
        <w:t>include</w:t>
      </w:r>
      <w:r>
        <w:rPr>
          <w:spacing w:val="-4"/>
          <w:sz w:val="26"/>
        </w:rPr>
        <w:t xml:space="preserve"> </w:t>
      </w:r>
      <w:r>
        <w:rPr>
          <w:sz w:val="26"/>
        </w:rPr>
        <w:t>unauthorized</w:t>
      </w:r>
      <w:r>
        <w:rPr>
          <w:spacing w:val="-3"/>
          <w:sz w:val="26"/>
        </w:rPr>
        <w:t xml:space="preserve"> </w:t>
      </w:r>
      <w:r>
        <w:rPr>
          <w:sz w:val="26"/>
        </w:rPr>
        <w:t>access</w:t>
      </w:r>
      <w:r>
        <w:rPr>
          <w:spacing w:val="-4"/>
          <w:sz w:val="26"/>
        </w:rPr>
        <w:t xml:space="preserve"> </w:t>
      </w:r>
      <w:r>
        <w:rPr>
          <w:sz w:val="26"/>
        </w:rPr>
        <w:t>to</w:t>
      </w:r>
      <w:r>
        <w:rPr>
          <w:spacing w:val="-4"/>
          <w:sz w:val="26"/>
        </w:rPr>
        <w:t xml:space="preserve"> </w:t>
      </w:r>
      <w:r>
        <w:rPr>
          <w:sz w:val="26"/>
        </w:rPr>
        <w:t>CHRI</w:t>
      </w:r>
      <w:r>
        <w:rPr>
          <w:spacing w:val="-4"/>
          <w:sz w:val="26"/>
        </w:rPr>
        <w:t xml:space="preserve"> </w:t>
      </w:r>
      <w:r>
        <w:rPr>
          <w:sz w:val="26"/>
        </w:rPr>
        <w:t>by</w:t>
      </w:r>
      <w:r>
        <w:rPr>
          <w:spacing w:val="-10"/>
          <w:sz w:val="26"/>
        </w:rPr>
        <w:t xml:space="preserve"> </w:t>
      </w:r>
      <w:r>
        <w:rPr>
          <w:sz w:val="26"/>
        </w:rPr>
        <w:t>the Contractor) to the State Compact Officer/Chief Administrator, if applicable,</w:t>
      </w:r>
      <w:r>
        <w:rPr>
          <w:spacing w:val="-11"/>
          <w:sz w:val="26"/>
        </w:rPr>
        <w:t xml:space="preserve"> </w:t>
      </w:r>
      <w:r>
        <w:rPr>
          <w:sz w:val="26"/>
        </w:rPr>
        <w:t>and</w:t>
      </w:r>
      <w:r>
        <w:rPr>
          <w:spacing w:val="-11"/>
          <w:sz w:val="26"/>
        </w:rPr>
        <w:t xml:space="preserve"> </w:t>
      </w:r>
      <w:r>
        <w:rPr>
          <w:sz w:val="26"/>
        </w:rPr>
        <w:t>the</w:t>
      </w:r>
      <w:r>
        <w:rPr>
          <w:spacing w:val="-11"/>
          <w:sz w:val="26"/>
        </w:rPr>
        <w:t xml:space="preserve"> </w:t>
      </w:r>
      <w:r>
        <w:rPr>
          <w:sz w:val="26"/>
        </w:rPr>
        <w:t>FBI</w:t>
      </w:r>
      <w:r>
        <w:rPr>
          <w:spacing w:val="-11"/>
          <w:sz w:val="26"/>
        </w:rPr>
        <w:t xml:space="preserve"> </w:t>
      </w:r>
      <w:r>
        <w:rPr>
          <w:sz w:val="26"/>
        </w:rPr>
        <w:t>Compact</w:t>
      </w:r>
      <w:r>
        <w:rPr>
          <w:spacing w:val="-9"/>
          <w:sz w:val="26"/>
        </w:rPr>
        <w:t xml:space="preserve"> </w:t>
      </w:r>
      <w:r>
        <w:rPr>
          <w:sz w:val="26"/>
        </w:rPr>
        <w:t>Officer,</w:t>
      </w:r>
      <w:r>
        <w:rPr>
          <w:spacing w:val="-9"/>
          <w:sz w:val="26"/>
        </w:rPr>
        <w:t xml:space="preserve"> </w:t>
      </w:r>
      <w:r>
        <w:rPr>
          <w:sz w:val="26"/>
        </w:rPr>
        <w:t>within</w:t>
      </w:r>
      <w:r>
        <w:rPr>
          <w:spacing w:val="-9"/>
          <w:sz w:val="26"/>
        </w:rPr>
        <w:t xml:space="preserve"> </w:t>
      </w:r>
      <w:r>
        <w:rPr>
          <w:sz w:val="26"/>
        </w:rPr>
        <w:t>five</w:t>
      </w:r>
      <w:r>
        <w:rPr>
          <w:spacing w:val="-9"/>
          <w:sz w:val="26"/>
        </w:rPr>
        <w:t xml:space="preserve"> </w:t>
      </w:r>
      <w:r>
        <w:rPr>
          <w:sz w:val="26"/>
        </w:rPr>
        <w:t>calendar</w:t>
      </w:r>
      <w:r>
        <w:rPr>
          <w:spacing w:val="-9"/>
          <w:sz w:val="26"/>
        </w:rPr>
        <w:t xml:space="preserve"> </w:t>
      </w:r>
      <w:r>
        <w:rPr>
          <w:sz w:val="26"/>
        </w:rPr>
        <w:t>days</w:t>
      </w:r>
      <w:r>
        <w:rPr>
          <w:spacing w:val="-9"/>
          <w:sz w:val="26"/>
        </w:rPr>
        <w:t xml:space="preserve"> </w:t>
      </w:r>
      <w:r>
        <w:rPr>
          <w:sz w:val="26"/>
        </w:rPr>
        <w:t>of receipt of the written report from the Contractor. The written report must include any corrective actions taken by the Contractor and the Authorized Recipient to resolve such security</w:t>
      </w:r>
      <w:r>
        <w:rPr>
          <w:spacing w:val="-29"/>
          <w:sz w:val="26"/>
        </w:rPr>
        <w:t xml:space="preserve"> </w:t>
      </w:r>
      <w:r>
        <w:rPr>
          <w:sz w:val="26"/>
        </w:rPr>
        <w:t>violation.</w:t>
      </w:r>
    </w:p>
    <w:p w:rsidR="000411F0" w:rsidRDefault="00A11EFF">
      <w:pPr>
        <w:pStyle w:val="ListParagraph"/>
        <w:numPr>
          <w:ilvl w:val="1"/>
          <w:numId w:val="4"/>
        </w:numPr>
        <w:tabs>
          <w:tab w:val="left" w:pos="1160"/>
          <w:tab w:val="left" w:pos="1161"/>
        </w:tabs>
        <w:spacing w:line="247" w:lineRule="auto"/>
        <w:ind w:right="950"/>
        <w:jc w:val="left"/>
        <w:rPr>
          <w:sz w:val="26"/>
        </w:rPr>
      </w:pPr>
      <w:r>
        <w:rPr>
          <w:sz w:val="26"/>
        </w:rPr>
        <w:t>Termination of the contract by the Authorized Recipient for</w:t>
      </w:r>
      <w:r>
        <w:rPr>
          <w:spacing w:val="-32"/>
          <w:sz w:val="26"/>
        </w:rPr>
        <w:t xml:space="preserve"> </w:t>
      </w:r>
      <w:r>
        <w:rPr>
          <w:sz w:val="26"/>
        </w:rPr>
        <w:t>security violations</w:t>
      </w:r>
    </w:p>
    <w:p w:rsidR="000411F0" w:rsidRDefault="00A11EFF">
      <w:pPr>
        <w:pStyle w:val="ListParagraph"/>
        <w:numPr>
          <w:ilvl w:val="2"/>
          <w:numId w:val="4"/>
        </w:numPr>
        <w:tabs>
          <w:tab w:val="left" w:pos="1880"/>
          <w:tab w:val="left" w:pos="1881"/>
        </w:tabs>
        <w:spacing w:line="247" w:lineRule="auto"/>
        <w:ind w:left="1880" w:right="117"/>
        <w:jc w:val="left"/>
        <w:rPr>
          <w:sz w:val="26"/>
        </w:rPr>
      </w:pPr>
      <w:r>
        <w:rPr>
          <w:sz w:val="26"/>
        </w:rPr>
        <w:t>The</w:t>
      </w:r>
      <w:r>
        <w:rPr>
          <w:spacing w:val="-6"/>
          <w:sz w:val="26"/>
        </w:rPr>
        <w:t xml:space="preserve"> </w:t>
      </w:r>
      <w:r>
        <w:rPr>
          <w:sz w:val="26"/>
        </w:rPr>
        <w:t>contract</w:t>
      </w:r>
      <w:r>
        <w:rPr>
          <w:spacing w:val="-6"/>
          <w:sz w:val="26"/>
        </w:rPr>
        <w:t xml:space="preserve"> </w:t>
      </w:r>
      <w:r>
        <w:rPr>
          <w:sz w:val="26"/>
        </w:rPr>
        <w:t>is</w:t>
      </w:r>
      <w:r>
        <w:rPr>
          <w:spacing w:val="-6"/>
          <w:sz w:val="26"/>
        </w:rPr>
        <w:t xml:space="preserve"> </w:t>
      </w:r>
      <w:r>
        <w:rPr>
          <w:sz w:val="26"/>
        </w:rPr>
        <w:t>subject</w:t>
      </w:r>
      <w:r>
        <w:rPr>
          <w:spacing w:val="-6"/>
          <w:sz w:val="26"/>
        </w:rPr>
        <w:t xml:space="preserve"> </w:t>
      </w:r>
      <w:r>
        <w:rPr>
          <w:sz w:val="26"/>
        </w:rPr>
        <w:t>to</w:t>
      </w:r>
      <w:r>
        <w:rPr>
          <w:spacing w:val="-6"/>
          <w:sz w:val="26"/>
        </w:rPr>
        <w:t xml:space="preserve"> </w:t>
      </w:r>
      <w:r>
        <w:rPr>
          <w:sz w:val="26"/>
        </w:rPr>
        <w:t>termination</w:t>
      </w:r>
      <w:r>
        <w:rPr>
          <w:spacing w:val="-6"/>
          <w:sz w:val="26"/>
        </w:rPr>
        <w:t xml:space="preserve"> </w:t>
      </w:r>
      <w:r>
        <w:rPr>
          <w:sz w:val="26"/>
        </w:rPr>
        <w:t>by</w:t>
      </w:r>
      <w:r>
        <w:rPr>
          <w:spacing w:val="-12"/>
          <w:sz w:val="26"/>
        </w:rPr>
        <w:t xml:space="preserve"> </w:t>
      </w:r>
      <w:r>
        <w:rPr>
          <w:sz w:val="26"/>
        </w:rPr>
        <w:t>the</w:t>
      </w:r>
      <w:r>
        <w:rPr>
          <w:spacing w:val="-6"/>
          <w:sz w:val="26"/>
        </w:rPr>
        <w:t xml:space="preserve"> </w:t>
      </w:r>
      <w:r>
        <w:rPr>
          <w:sz w:val="26"/>
        </w:rPr>
        <w:t>Authorized</w:t>
      </w:r>
      <w:r>
        <w:rPr>
          <w:spacing w:val="-6"/>
          <w:sz w:val="26"/>
        </w:rPr>
        <w:t xml:space="preserve"> </w:t>
      </w:r>
      <w:r>
        <w:rPr>
          <w:sz w:val="26"/>
        </w:rPr>
        <w:t>Recipient</w:t>
      </w:r>
      <w:r>
        <w:rPr>
          <w:spacing w:val="-3"/>
          <w:sz w:val="26"/>
        </w:rPr>
        <w:t xml:space="preserve"> </w:t>
      </w:r>
      <w:r>
        <w:rPr>
          <w:sz w:val="26"/>
        </w:rPr>
        <w:t>for security</w:t>
      </w:r>
      <w:r>
        <w:rPr>
          <w:spacing w:val="-14"/>
          <w:sz w:val="26"/>
        </w:rPr>
        <w:t xml:space="preserve"> </w:t>
      </w:r>
      <w:r>
        <w:rPr>
          <w:sz w:val="26"/>
        </w:rPr>
        <w:t>violations</w:t>
      </w:r>
      <w:r>
        <w:rPr>
          <w:spacing w:val="-9"/>
          <w:sz w:val="26"/>
        </w:rPr>
        <w:t xml:space="preserve"> </w:t>
      </w:r>
      <w:r>
        <w:rPr>
          <w:sz w:val="26"/>
        </w:rPr>
        <w:t>involving</w:t>
      </w:r>
      <w:r>
        <w:rPr>
          <w:spacing w:val="-9"/>
          <w:sz w:val="26"/>
        </w:rPr>
        <w:t xml:space="preserve"> </w:t>
      </w:r>
      <w:r>
        <w:rPr>
          <w:sz w:val="26"/>
        </w:rPr>
        <w:t>CHRI</w:t>
      </w:r>
      <w:r>
        <w:rPr>
          <w:spacing w:val="-9"/>
          <w:sz w:val="26"/>
        </w:rPr>
        <w:t xml:space="preserve"> </w:t>
      </w:r>
      <w:r>
        <w:rPr>
          <w:sz w:val="26"/>
        </w:rPr>
        <w:t>obtained</w:t>
      </w:r>
      <w:r>
        <w:rPr>
          <w:spacing w:val="-8"/>
          <w:sz w:val="26"/>
        </w:rPr>
        <w:t xml:space="preserve"> </w:t>
      </w:r>
      <w:r>
        <w:rPr>
          <w:sz w:val="26"/>
        </w:rPr>
        <w:t>pursuant</w:t>
      </w:r>
      <w:r>
        <w:rPr>
          <w:spacing w:val="-9"/>
          <w:sz w:val="26"/>
        </w:rPr>
        <w:t xml:space="preserve"> </w:t>
      </w:r>
      <w:r>
        <w:rPr>
          <w:sz w:val="26"/>
        </w:rPr>
        <w:t>to</w:t>
      </w:r>
      <w:r>
        <w:rPr>
          <w:spacing w:val="-9"/>
          <w:sz w:val="26"/>
        </w:rPr>
        <w:t xml:space="preserve"> </w:t>
      </w:r>
      <w:r>
        <w:rPr>
          <w:sz w:val="26"/>
        </w:rPr>
        <w:t>the</w:t>
      </w:r>
      <w:r>
        <w:rPr>
          <w:spacing w:val="-9"/>
          <w:sz w:val="26"/>
        </w:rPr>
        <w:t xml:space="preserve"> </w:t>
      </w:r>
      <w:r>
        <w:rPr>
          <w:sz w:val="26"/>
        </w:rPr>
        <w:t>contract.</w:t>
      </w:r>
    </w:p>
    <w:p w:rsidR="000411F0" w:rsidRDefault="00A11EFF">
      <w:pPr>
        <w:pStyle w:val="ListParagraph"/>
        <w:numPr>
          <w:ilvl w:val="2"/>
          <w:numId w:val="4"/>
        </w:numPr>
        <w:tabs>
          <w:tab w:val="left" w:pos="1880"/>
          <w:tab w:val="left" w:pos="1881"/>
        </w:tabs>
        <w:spacing w:line="247" w:lineRule="auto"/>
        <w:ind w:left="1880" w:right="117"/>
        <w:jc w:val="left"/>
        <w:rPr>
          <w:sz w:val="26"/>
        </w:rPr>
      </w:pPr>
      <w:r>
        <w:rPr>
          <w:sz w:val="26"/>
        </w:rPr>
        <w:t>The</w:t>
      </w:r>
      <w:r>
        <w:rPr>
          <w:spacing w:val="-6"/>
          <w:sz w:val="26"/>
        </w:rPr>
        <w:t xml:space="preserve"> </w:t>
      </w:r>
      <w:r>
        <w:rPr>
          <w:sz w:val="26"/>
        </w:rPr>
        <w:t>contract</w:t>
      </w:r>
      <w:r>
        <w:rPr>
          <w:spacing w:val="-6"/>
          <w:sz w:val="26"/>
        </w:rPr>
        <w:t xml:space="preserve"> </w:t>
      </w:r>
      <w:r>
        <w:rPr>
          <w:sz w:val="26"/>
        </w:rPr>
        <w:t>is</w:t>
      </w:r>
      <w:r>
        <w:rPr>
          <w:spacing w:val="-6"/>
          <w:sz w:val="26"/>
        </w:rPr>
        <w:t xml:space="preserve"> </w:t>
      </w:r>
      <w:r>
        <w:rPr>
          <w:sz w:val="26"/>
        </w:rPr>
        <w:t>subject</w:t>
      </w:r>
      <w:r>
        <w:rPr>
          <w:spacing w:val="-6"/>
          <w:sz w:val="26"/>
        </w:rPr>
        <w:t xml:space="preserve"> </w:t>
      </w:r>
      <w:r>
        <w:rPr>
          <w:sz w:val="26"/>
        </w:rPr>
        <w:t>to</w:t>
      </w:r>
      <w:r>
        <w:rPr>
          <w:spacing w:val="-6"/>
          <w:sz w:val="26"/>
        </w:rPr>
        <w:t xml:space="preserve"> </w:t>
      </w:r>
      <w:r>
        <w:rPr>
          <w:sz w:val="26"/>
        </w:rPr>
        <w:t>termination</w:t>
      </w:r>
      <w:r>
        <w:rPr>
          <w:spacing w:val="-6"/>
          <w:sz w:val="26"/>
        </w:rPr>
        <w:t xml:space="preserve"> </w:t>
      </w:r>
      <w:r>
        <w:rPr>
          <w:sz w:val="26"/>
        </w:rPr>
        <w:t>by</w:t>
      </w:r>
      <w:r>
        <w:rPr>
          <w:spacing w:val="-12"/>
          <w:sz w:val="26"/>
        </w:rPr>
        <w:t xml:space="preserve"> </w:t>
      </w:r>
      <w:r>
        <w:rPr>
          <w:sz w:val="26"/>
        </w:rPr>
        <w:t>the</w:t>
      </w:r>
      <w:r>
        <w:rPr>
          <w:spacing w:val="-6"/>
          <w:sz w:val="26"/>
        </w:rPr>
        <w:t xml:space="preserve"> </w:t>
      </w:r>
      <w:r>
        <w:rPr>
          <w:sz w:val="26"/>
        </w:rPr>
        <w:t>Authorized</w:t>
      </w:r>
      <w:r>
        <w:rPr>
          <w:spacing w:val="-6"/>
          <w:sz w:val="26"/>
        </w:rPr>
        <w:t xml:space="preserve"> </w:t>
      </w:r>
      <w:r>
        <w:rPr>
          <w:sz w:val="26"/>
        </w:rPr>
        <w:t>Recipient</w:t>
      </w:r>
      <w:r>
        <w:rPr>
          <w:spacing w:val="-3"/>
          <w:sz w:val="26"/>
        </w:rPr>
        <w:t xml:space="preserve"> </w:t>
      </w:r>
      <w:r>
        <w:rPr>
          <w:sz w:val="26"/>
        </w:rPr>
        <w:t>for the Contractor’s failure to notify the Authorized Recipient of any security violation or to provide a written report concerning such violation.</w:t>
      </w:r>
    </w:p>
    <w:p w:rsidR="000411F0" w:rsidRDefault="00A11EFF">
      <w:pPr>
        <w:pStyle w:val="ListParagraph"/>
        <w:numPr>
          <w:ilvl w:val="2"/>
          <w:numId w:val="4"/>
        </w:numPr>
        <w:tabs>
          <w:tab w:val="left" w:pos="1880"/>
          <w:tab w:val="left" w:pos="1881"/>
        </w:tabs>
        <w:spacing w:line="247" w:lineRule="auto"/>
        <w:ind w:left="1880" w:right="118"/>
        <w:jc w:val="left"/>
        <w:rPr>
          <w:sz w:val="26"/>
        </w:rPr>
      </w:pPr>
      <w:r>
        <w:rPr>
          <w:sz w:val="26"/>
        </w:rPr>
        <w:t>If</w:t>
      </w:r>
      <w:r>
        <w:rPr>
          <w:spacing w:val="-8"/>
          <w:sz w:val="26"/>
        </w:rPr>
        <w:t xml:space="preserve"> </w:t>
      </w:r>
      <w:r>
        <w:rPr>
          <w:sz w:val="26"/>
        </w:rPr>
        <w:t>the</w:t>
      </w:r>
      <w:r>
        <w:rPr>
          <w:spacing w:val="-10"/>
          <w:sz w:val="26"/>
        </w:rPr>
        <w:t xml:space="preserve"> </w:t>
      </w:r>
      <w:r>
        <w:rPr>
          <w:sz w:val="26"/>
        </w:rPr>
        <w:t>Contractor</w:t>
      </w:r>
      <w:r>
        <w:rPr>
          <w:spacing w:val="-10"/>
          <w:sz w:val="26"/>
        </w:rPr>
        <w:t xml:space="preserve"> </w:t>
      </w:r>
      <w:r>
        <w:rPr>
          <w:sz w:val="26"/>
        </w:rPr>
        <w:t>refuses</w:t>
      </w:r>
      <w:r>
        <w:rPr>
          <w:spacing w:val="-10"/>
          <w:sz w:val="26"/>
        </w:rPr>
        <w:t xml:space="preserve"> </w:t>
      </w:r>
      <w:r>
        <w:rPr>
          <w:sz w:val="26"/>
        </w:rPr>
        <w:t>to</w:t>
      </w:r>
      <w:r>
        <w:rPr>
          <w:spacing w:val="-10"/>
          <w:sz w:val="26"/>
        </w:rPr>
        <w:t xml:space="preserve"> </w:t>
      </w:r>
      <w:r>
        <w:rPr>
          <w:sz w:val="26"/>
        </w:rPr>
        <w:t>or</w:t>
      </w:r>
      <w:r>
        <w:rPr>
          <w:spacing w:val="-10"/>
          <w:sz w:val="26"/>
        </w:rPr>
        <w:t xml:space="preserve"> </w:t>
      </w:r>
      <w:r>
        <w:rPr>
          <w:sz w:val="26"/>
        </w:rPr>
        <w:t>is</w:t>
      </w:r>
      <w:r>
        <w:rPr>
          <w:spacing w:val="-10"/>
          <w:sz w:val="26"/>
        </w:rPr>
        <w:t xml:space="preserve"> </w:t>
      </w:r>
      <w:r>
        <w:rPr>
          <w:sz w:val="26"/>
        </w:rPr>
        <w:t>incapable</w:t>
      </w:r>
      <w:r>
        <w:rPr>
          <w:spacing w:val="-10"/>
          <w:sz w:val="26"/>
        </w:rPr>
        <w:t xml:space="preserve"> </w:t>
      </w:r>
      <w:r>
        <w:rPr>
          <w:sz w:val="26"/>
        </w:rPr>
        <w:t>of</w:t>
      </w:r>
      <w:r>
        <w:rPr>
          <w:spacing w:val="-5"/>
          <w:sz w:val="26"/>
        </w:rPr>
        <w:t xml:space="preserve"> </w:t>
      </w:r>
      <w:r>
        <w:rPr>
          <w:sz w:val="26"/>
        </w:rPr>
        <w:t>taking</w:t>
      </w:r>
      <w:r>
        <w:rPr>
          <w:spacing w:val="-8"/>
          <w:sz w:val="26"/>
        </w:rPr>
        <w:t xml:space="preserve"> </w:t>
      </w:r>
      <w:r>
        <w:rPr>
          <w:sz w:val="26"/>
        </w:rPr>
        <w:t>corrective</w:t>
      </w:r>
      <w:r>
        <w:rPr>
          <w:spacing w:val="-7"/>
          <w:sz w:val="26"/>
        </w:rPr>
        <w:t xml:space="preserve"> </w:t>
      </w:r>
      <w:r>
        <w:rPr>
          <w:sz w:val="26"/>
        </w:rPr>
        <w:t>actions to successfully resolve a security violation, the Authorized Recipient shall terminate the</w:t>
      </w:r>
      <w:r>
        <w:rPr>
          <w:spacing w:val="-19"/>
          <w:sz w:val="26"/>
        </w:rPr>
        <w:t xml:space="preserve"> </w:t>
      </w:r>
      <w:r>
        <w:rPr>
          <w:sz w:val="26"/>
        </w:rPr>
        <w:t>contract.</w:t>
      </w:r>
    </w:p>
    <w:p w:rsidR="000411F0" w:rsidRDefault="00A11EFF">
      <w:pPr>
        <w:pStyle w:val="ListParagraph"/>
        <w:numPr>
          <w:ilvl w:val="1"/>
          <w:numId w:val="4"/>
        </w:numPr>
        <w:tabs>
          <w:tab w:val="left" w:pos="1160"/>
          <w:tab w:val="left" w:pos="1161"/>
        </w:tabs>
        <w:spacing w:line="299" w:lineRule="exact"/>
        <w:jc w:val="left"/>
        <w:rPr>
          <w:sz w:val="26"/>
        </w:rPr>
      </w:pPr>
      <w:r>
        <w:rPr>
          <w:sz w:val="26"/>
        </w:rPr>
        <w:t>Suspension or termination of the exchange of CHRI for security</w:t>
      </w:r>
      <w:r>
        <w:rPr>
          <w:spacing w:val="-36"/>
          <w:sz w:val="26"/>
        </w:rPr>
        <w:t xml:space="preserve"> </w:t>
      </w:r>
      <w:r>
        <w:rPr>
          <w:sz w:val="26"/>
        </w:rPr>
        <w:t>violations</w:t>
      </w:r>
    </w:p>
    <w:p w:rsidR="000411F0" w:rsidRDefault="00A11EFF">
      <w:pPr>
        <w:pStyle w:val="ListParagraph"/>
        <w:numPr>
          <w:ilvl w:val="2"/>
          <w:numId w:val="4"/>
        </w:numPr>
        <w:tabs>
          <w:tab w:val="left" w:pos="1880"/>
          <w:tab w:val="left" w:pos="1881"/>
        </w:tabs>
        <w:spacing w:before="7" w:line="247" w:lineRule="auto"/>
        <w:ind w:left="1880" w:right="117"/>
        <w:jc w:val="left"/>
        <w:rPr>
          <w:sz w:val="26"/>
        </w:rPr>
      </w:pPr>
      <w:r>
        <w:rPr>
          <w:sz w:val="26"/>
        </w:rPr>
        <w:t>Notwithstanding</w:t>
      </w:r>
      <w:r>
        <w:rPr>
          <w:spacing w:val="-15"/>
          <w:sz w:val="26"/>
        </w:rPr>
        <w:t xml:space="preserve"> </w:t>
      </w:r>
      <w:r>
        <w:rPr>
          <w:sz w:val="26"/>
        </w:rPr>
        <w:t>the</w:t>
      </w:r>
      <w:r>
        <w:rPr>
          <w:spacing w:val="-15"/>
          <w:sz w:val="26"/>
        </w:rPr>
        <w:t xml:space="preserve"> </w:t>
      </w:r>
      <w:r>
        <w:rPr>
          <w:sz w:val="26"/>
        </w:rPr>
        <w:t>actions</w:t>
      </w:r>
      <w:r>
        <w:rPr>
          <w:spacing w:val="-15"/>
          <w:sz w:val="26"/>
        </w:rPr>
        <w:t xml:space="preserve"> </w:t>
      </w:r>
      <w:r>
        <w:rPr>
          <w:sz w:val="26"/>
        </w:rPr>
        <w:t>taken</w:t>
      </w:r>
      <w:r>
        <w:rPr>
          <w:spacing w:val="-15"/>
          <w:sz w:val="26"/>
        </w:rPr>
        <w:t xml:space="preserve"> </w:t>
      </w:r>
      <w:r>
        <w:rPr>
          <w:sz w:val="26"/>
        </w:rPr>
        <w:t>by</w:t>
      </w:r>
      <w:r>
        <w:rPr>
          <w:spacing w:val="-19"/>
          <w:sz w:val="26"/>
        </w:rPr>
        <w:t xml:space="preserve"> </w:t>
      </w:r>
      <w:r>
        <w:rPr>
          <w:sz w:val="26"/>
        </w:rPr>
        <w:t>the</w:t>
      </w:r>
      <w:r>
        <w:rPr>
          <w:spacing w:val="-13"/>
          <w:sz w:val="26"/>
        </w:rPr>
        <w:t xml:space="preserve"> </w:t>
      </w:r>
      <w:r>
        <w:rPr>
          <w:sz w:val="26"/>
        </w:rPr>
        <w:t>State</w:t>
      </w:r>
      <w:r>
        <w:rPr>
          <w:spacing w:val="-13"/>
          <w:sz w:val="26"/>
        </w:rPr>
        <w:t xml:space="preserve"> </w:t>
      </w:r>
      <w:r>
        <w:rPr>
          <w:sz w:val="26"/>
        </w:rPr>
        <w:t>Compact</w:t>
      </w:r>
      <w:r>
        <w:rPr>
          <w:spacing w:val="-13"/>
          <w:sz w:val="26"/>
        </w:rPr>
        <w:t xml:space="preserve"> </w:t>
      </w:r>
      <w:r>
        <w:rPr>
          <w:sz w:val="26"/>
        </w:rPr>
        <w:t>Officer,</w:t>
      </w:r>
      <w:r>
        <w:rPr>
          <w:spacing w:val="-13"/>
          <w:sz w:val="26"/>
        </w:rPr>
        <w:t xml:space="preserve"> </w:t>
      </w:r>
      <w:r>
        <w:rPr>
          <w:sz w:val="26"/>
        </w:rPr>
        <w:t>if</w:t>
      </w:r>
      <w:r>
        <w:rPr>
          <w:spacing w:val="-11"/>
          <w:sz w:val="26"/>
        </w:rPr>
        <w:t xml:space="preserve"> </w:t>
      </w:r>
      <w:r>
        <w:rPr>
          <w:sz w:val="26"/>
        </w:rPr>
        <w:t>the Authorized Recipient fails to provide a written report notifying the State Compact Officer/Chief Administrator or the FBI Compact Officer of a security violation, or refuses to or is incapable of taking corrective action to successfully resolve a security violation, the Compact</w:t>
      </w:r>
      <w:r>
        <w:rPr>
          <w:spacing w:val="-8"/>
          <w:sz w:val="26"/>
        </w:rPr>
        <w:t xml:space="preserve"> </w:t>
      </w:r>
      <w:r>
        <w:rPr>
          <w:sz w:val="26"/>
        </w:rPr>
        <w:t>Council</w:t>
      </w:r>
      <w:r>
        <w:rPr>
          <w:spacing w:val="-6"/>
          <w:sz w:val="26"/>
        </w:rPr>
        <w:t xml:space="preserve"> </w:t>
      </w:r>
      <w:r>
        <w:rPr>
          <w:sz w:val="26"/>
        </w:rPr>
        <w:t>or</w:t>
      </w:r>
      <w:r>
        <w:rPr>
          <w:spacing w:val="-6"/>
          <w:sz w:val="26"/>
        </w:rPr>
        <w:t xml:space="preserve"> </w:t>
      </w:r>
      <w:r>
        <w:rPr>
          <w:sz w:val="26"/>
        </w:rPr>
        <w:t>the</w:t>
      </w:r>
      <w:r>
        <w:rPr>
          <w:spacing w:val="-6"/>
          <w:sz w:val="26"/>
        </w:rPr>
        <w:t xml:space="preserve"> </w:t>
      </w:r>
      <w:r>
        <w:rPr>
          <w:sz w:val="26"/>
        </w:rPr>
        <w:t>United</w:t>
      </w:r>
      <w:r>
        <w:rPr>
          <w:spacing w:val="-6"/>
          <w:sz w:val="26"/>
        </w:rPr>
        <w:t xml:space="preserve"> </w:t>
      </w:r>
      <w:r>
        <w:rPr>
          <w:sz w:val="26"/>
        </w:rPr>
        <w:t>States</w:t>
      </w:r>
      <w:r>
        <w:rPr>
          <w:spacing w:val="-6"/>
          <w:sz w:val="26"/>
        </w:rPr>
        <w:t xml:space="preserve"> </w:t>
      </w:r>
      <w:r>
        <w:rPr>
          <w:sz w:val="26"/>
        </w:rPr>
        <w:t>Attorney</w:t>
      </w:r>
      <w:r>
        <w:rPr>
          <w:spacing w:val="-13"/>
          <w:sz w:val="26"/>
        </w:rPr>
        <w:t xml:space="preserve"> </w:t>
      </w:r>
      <w:r>
        <w:rPr>
          <w:sz w:val="26"/>
        </w:rPr>
        <w:t>General</w:t>
      </w:r>
      <w:r>
        <w:rPr>
          <w:spacing w:val="-6"/>
          <w:sz w:val="26"/>
        </w:rPr>
        <w:t xml:space="preserve"> </w:t>
      </w:r>
      <w:r>
        <w:rPr>
          <w:sz w:val="26"/>
        </w:rPr>
        <w:t>may</w:t>
      </w:r>
      <w:r>
        <w:rPr>
          <w:spacing w:val="-13"/>
          <w:sz w:val="26"/>
        </w:rPr>
        <w:t xml:space="preserve"> </w:t>
      </w:r>
      <w:r>
        <w:rPr>
          <w:sz w:val="26"/>
        </w:rPr>
        <w:t>suspend or terminate the exchange of CHRI with the Authorized Recipient pursuant to 28 CFR</w:t>
      </w:r>
      <w:r>
        <w:rPr>
          <w:spacing w:val="-13"/>
          <w:sz w:val="26"/>
        </w:rPr>
        <w:t xml:space="preserve"> </w:t>
      </w:r>
      <w:r>
        <w:rPr>
          <w:rFonts w:ascii="Verdana" w:hAnsi="Verdana"/>
          <w:sz w:val="26"/>
        </w:rPr>
        <w:t>§</w:t>
      </w:r>
      <w:r>
        <w:rPr>
          <w:sz w:val="26"/>
        </w:rPr>
        <w:t>906.2(d).</w:t>
      </w:r>
    </w:p>
    <w:p w:rsidR="000411F0" w:rsidRDefault="00A11EFF">
      <w:pPr>
        <w:pStyle w:val="ListParagraph"/>
        <w:numPr>
          <w:ilvl w:val="2"/>
          <w:numId w:val="4"/>
        </w:numPr>
        <w:tabs>
          <w:tab w:val="left" w:pos="1880"/>
          <w:tab w:val="left" w:pos="1881"/>
        </w:tabs>
        <w:spacing w:line="247" w:lineRule="auto"/>
        <w:ind w:left="1880" w:right="411"/>
        <w:jc w:val="left"/>
        <w:rPr>
          <w:sz w:val="26"/>
        </w:rPr>
      </w:pPr>
      <w:r>
        <w:rPr>
          <w:sz w:val="26"/>
        </w:rPr>
        <w:t>If the exchange of CHRI is suspended, it may be reinstated after satisfactory written assurances have been provided to the</w:t>
      </w:r>
      <w:r>
        <w:rPr>
          <w:spacing w:val="-32"/>
          <w:sz w:val="26"/>
        </w:rPr>
        <w:t xml:space="preserve"> </w:t>
      </w:r>
      <w:r>
        <w:rPr>
          <w:sz w:val="26"/>
        </w:rPr>
        <w:t>Compact Council Chairman or the United States Attorney General by</w:t>
      </w:r>
      <w:r>
        <w:rPr>
          <w:spacing w:val="-43"/>
          <w:sz w:val="26"/>
        </w:rPr>
        <w:t xml:space="preserve"> </w:t>
      </w:r>
      <w:r>
        <w:rPr>
          <w:sz w:val="26"/>
        </w:rPr>
        <w:t>the</w:t>
      </w:r>
    </w:p>
    <w:p w:rsidR="000411F0" w:rsidRDefault="000411F0">
      <w:pPr>
        <w:spacing w:line="247" w:lineRule="auto"/>
        <w:rPr>
          <w:sz w:val="26"/>
        </w:rPr>
        <w:sectPr w:rsidR="000411F0">
          <w:pgSz w:w="12240" w:h="15840"/>
          <w:pgMar w:top="1380" w:right="1320" w:bottom="1680" w:left="1720" w:header="0" w:footer="1485" w:gutter="0"/>
          <w:cols w:space="720"/>
        </w:sectPr>
      </w:pPr>
    </w:p>
    <w:p w:rsidR="000411F0" w:rsidRDefault="00A11EFF">
      <w:pPr>
        <w:pStyle w:val="BodyText"/>
        <w:spacing w:before="62" w:line="247" w:lineRule="auto"/>
        <w:ind w:left="2280" w:right="30" w:firstLine="0"/>
      </w:pPr>
      <w:r>
        <w:t>Compact Officer/Chief Administrator, the Authorized Recipient and the Contractor that the security violation has been resolved. If the exchange of CHRI is terminated, the Contractor’s records (including media) containing CHRI shall be deleted or returned in accordance with the provisions and time frame as specified by the Authorized Recipient.</w:t>
      </w:r>
    </w:p>
    <w:p w:rsidR="000411F0" w:rsidRDefault="00A11EFF">
      <w:pPr>
        <w:pStyle w:val="ListParagraph"/>
        <w:numPr>
          <w:ilvl w:val="1"/>
          <w:numId w:val="4"/>
        </w:numPr>
        <w:tabs>
          <w:tab w:val="left" w:pos="1561"/>
        </w:tabs>
        <w:spacing w:line="247" w:lineRule="auto"/>
        <w:ind w:left="1560" w:right="513"/>
        <w:jc w:val="both"/>
        <w:rPr>
          <w:sz w:val="26"/>
        </w:rPr>
      </w:pPr>
      <w:r>
        <w:rPr>
          <w:sz w:val="26"/>
        </w:rPr>
        <w:t>The Authorized Recipient shall provide written notice (through the</w:t>
      </w:r>
      <w:r>
        <w:rPr>
          <w:spacing w:val="-28"/>
          <w:sz w:val="26"/>
        </w:rPr>
        <w:t xml:space="preserve"> </w:t>
      </w:r>
      <w:r>
        <w:rPr>
          <w:sz w:val="26"/>
        </w:rPr>
        <w:t>State Compact Officer/Chief Administrator if applicable) to the FBI Compact Officer of the</w:t>
      </w:r>
      <w:r>
        <w:rPr>
          <w:spacing w:val="-2"/>
          <w:sz w:val="26"/>
        </w:rPr>
        <w:t xml:space="preserve"> </w:t>
      </w:r>
      <w:r>
        <w:rPr>
          <w:sz w:val="26"/>
        </w:rPr>
        <w:t>following:</w:t>
      </w:r>
    </w:p>
    <w:p w:rsidR="000411F0" w:rsidRDefault="00A11EFF">
      <w:pPr>
        <w:pStyle w:val="ListParagraph"/>
        <w:numPr>
          <w:ilvl w:val="2"/>
          <w:numId w:val="4"/>
        </w:numPr>
        <w:tabs>
          <w:tab w:val="left" w:pos="2280"/>
          <w:tab w:val="left" w:pos="2281"/>
        </w:tabs>
        <w:spacing w:line="299" w:lineRule="exact"/>
        <w:ind w:left="2280"/>
        <w:jc w:val="left"/>
        <w:rPr>
          <w:sz w:val="26"/>
        </w:rPr>
      </w:pPr>
      <w:r>
        <w:rPr>
          <w:sz w:val="26"/>
        </w:rPr>
        <w:t>The termination of a contract for security</w:t>
      </w:r>
      <w:r>
        <w:rPr>
          <w:spacing w:val="-29"/>
          <w:sz w:val="26"/>
        </w:rPr>
        <w:t xml:space="preserve"> </w:t>
      </w:r>
      <w:r>
        <w:rPr>
          <w:sz w:val="26"/>
        </w:rPr>
        <w:t>violations.</w:t>
      </w:r>
    </w:p>
    <w:p w:rsidR="000411F0" w:rsidRDefault="00A11EFF">
      <w:pPr>
        <w:pStyle w:val="ListParagraph"/>
        <w:numPr>
          <w:ilvl w:val="2"/>
          <w:numId w:val="4"/>
        </w:numPr>
        <w:tabs>
          <w:tab w:val="left" w:pos="2280"/>
          <w:tab w:val="left" w:pos="2281"/>
        </w:tabs>
        <w:spacing w:before="7"/>
        <w:ind w:left="2280"/>
        <w:jc w:val="left"/>
        <w:rPr>
          <w:sz w:val="26"/>
        </w:rPr>
      </w:pPr>
      <w:r>
        <w:rPr>
          <w:sz w:val="26"/>
        </w:rPr>
        <w:t>Security violations involving the unauthorized access to</w:t>
      </w:r>
      <w:r>
        <w:rPr>
          <w:spacing w:val="-32"/>
          <w:sz w:val="26"/>
        </w:rPr>
        <w:t xml:space="preserve"> </w:t>
      </w:r>
      <w:r>
        <w:rPr>
          <w:sz w:val="26"/>
        </w:rPr>
        <w:t>CHRI.</w:t>
      </w:r>
    </w:p>
    <w:p w:rsidR="000411F0" w:rsidRDefault="00A11EFF">
      <w:pPr>
        <w:pStyle w:val="ListParagraph"/>
        <w:numPr>
          <w:ilvl w:val="2"/>
          <w:numId w:val="4"/>
        </w:numPr>
        <w:tabs>
          <w:tab w:val="left" w:pos="2280"/>
          <w:tab w:val="left" w:pos="2281"/>
        </w:tabs>
        <w:spacing w:before="7" w:line="247" w:lineRule="auto"/>
        <w:ind w:left="2280" w:right="118"/>
        <w:jc w:val="left"/>
        <w:rPr>
          <w:sz w:val="26"/>
        </w:rPr>
      </w:pPr>
      <w:r>
        <w:rPr>
          <w:sz w:val="26"/>
        </w:rPr>
        <w:t>The Contractor’s name and unique identification number, the nature of</w:t>
      </w:r>
      <w:r>
        <w:rPr>
          <w:spacing w:val="-16"/>
          <w:sz w:val="26"/>
        </w:rPr>
        <w:t xml:space="preserve"> </w:t>
      </w:r>
      <w:r>
        <w:rPr>
          <w:sz w:val="26"/>
        </w:rPr>
        <w:t>the</w:t>
      </w:r>
      <w:r>
        <w:rPr>
          <w:spacing w:val="-17"/>
          <w:sz w:val="26"/>
        </w:rPr>
        <w:t xml:space="preserve"> </w:t>
      </w:r>
      <w:r>
        <w:rPr>
          <w:sz w:val="26"/>
        </w:rPr>
        <w:t>security</w:t>
      </w:r>
      <w:r>
        <w:rPr>
          <w:spacing w:val="-21"/>
          <w:sz w:val="26"/>
        </w:rPr>
        <w:t xml:space="preserve"> </w:t>
      </w:r>
      <w:r>
        <w:rPr>
          <w:sz w:val="26"/>
        </w:rPr>
        <w:t>violation,</w:t>
      </w:r>
      <w:r>
        <w:rPr>
          <w:spacing w:val="-16"/>
          <w:sz w:val="26"/>
        </w:rPr>
        <w:t xml:space="preserve"> </w:t>
      </w:r>
      <w:r>
        <w:rPr>
          <w:sz w:val="26"/>
        </w:rPr>
        <w:t>whether</w:t>
      </w:r>
      <w:r>
        <w:rPr>
          <w:spacing w:val="-15"/>
          <w:sz w:val="26"/>
        </w:rPr>
        <w:t xml:space="preserve"> </w:t>
      </w:r>
      <w:r>
        <w:rPr>
          <w:sz w:val="26"/>
        </w:rPr>
        <w:t>the</w:t>
      </w:r>
      <w:r>
        <w:rPr>
          <w:spacing w:val="-16"/>
          <w:sz w:val="26"/>
        </w:rPr>
        <w:t xml:space="preserve"> </w:t>
      </w:r>
      <w:r>
        <w:rPr>
          <w:sz w:val="26"/>
        </w:rPr>
        <w:t>violation</w:t>
      </w:r>
      <w:r>
        <w:rPr>
          <w:spacing w:val="-16"/>
          <w:sz w:val="26"/>
        </w:rPr>
        <w:t xml:space="preserve"> </w:t>
      </w:r>
      <w:r>
        <w:rPr>
          <w:sz w:val="26"/>
        </w:rPr>
        <w:t>was</w:t>
      </w:r>
      <w:r>
        <w:rPr>
          <w:spacing w:val="-16"/>
          <w:sz w:val="26"/>
        </w:rPr>
        <w:t xml:space="preserve"> </w:t>
      </w:r>
      <w:r>
        <w:rPr>
          <w:sz w:val="26"/>
        </w:rPr>
        <w:t>intentional,</w:t>
      </w:r>
      <w:r>
        <w:rPr>
          <w:spacing w:val="-16"/>
          <w:sz w:val="26"/>
        </w:rPr>
        <w:t xml:space="preserve"> </w:t>
      </w:r>
      <w:r>
        <w:rPr>
          <w:sz w:val="26"/>
        </w:rPr>
        <w:t>and</w:t>
      </w:r>
      <w:r>
        <w:rPr>
          <w:spacing w:val="-16"/>
          <w:sz w:val="26"/>
        </w:rPr>
        <w:t xml:space="preserve"> </w:t>
      </w:r>
      <w:r>
        <w:rPr>
          <w:sz w:val="26"/>
        </w:rPr>
        <w:t>the number of times the violation</w:t>
      </w:r>
      <w:r>
        <w:rPr>
          <w:spacing w:val="-19"/>
          <w:sz w:val="26"/>
        </w:rPr>
        <w:t xml:space="preserve"> </w:t>
      </w:r>
      <w:r>
        <w:rPr>
          <w:sz w:val="26"/>
        </w:rPr>
        <w:t>occurred.</w:t>
      </w:r>
    </w:p>
    <w:p w:rsidR="000411F0" w:rsidRDefault="00A11EFF">
      <w:pPr>
        <w:pStyle w:val="ListParagraph"/>
        <w:numPr>
          <w:ilvl w:val="1"/>
          <w:numId w:val="4"/>
        </w:numPr>
        <w:tabs>
          <w:tab w:val="left" w:pos="1560"/>
          <w:tab w:val="left" w:pos="1561"/>
        </w:tabs>
        <w:spacing w:line="247" w:lineRule="auto"/>
        <w:ind w:left="1560" w:right="118"/>
        <w:jc w:val="left"/>
        <w:rPr>
          <w:sz w:val="26"/>
        </w:rPr>
      </w:pPr>
      <w:r>
        <w:rPr>
          <w:sz w:val="26"/>
        </w:rPr>
        <w:t>The Compact Officer/Chief Administrator, Compact Council and the</w:t>
      </w:r>
      <w:r>
        <w:rPr>
          <w:spacing w:val="-40"/>
          <w:sz w:val="26"/>
        </w:rPr>
        <w:t xml:space="preserve"> </w:t>
      </w:r>
      <w:r>
        <w:rPr>
          <w:sz w:val="26"/>
        </w:rPr>
        <w:t>United States Attorney General reserve the right to investigate or decline to investigate</w:t>
      </w:r>
      <w:r>
        <w:rPr>
          <w:spacing w:val="-6"/>
          <w:sz w:val="26"/>
        </w:rPr>
        <w:t xml:space="preserve"> </w:t>
      </w:r>
      <w:r>
        <w:rPr>
          <w:sz w:val="26"/>
        </w:rPr>
        <w:t>any</w:t>
      </w:r>
      <w:r>
        <w:rPr>
          <w:spacing w:val="-14"/>
          <w:sz w:val="26"/>
        </w:rPr>
        <w:t xml:space="preserve"> </w:t>
      </w:r>
      <w:r>
        <w:rPr>
          <w:sz w:val="26"/>
        </w:rPr>
        <w:t>report</w:t>
      </w:r>
      <w:r>
        <w:rPr>
          <w:spacing w:val="-7"/>
          <w:sz w:val="26"/>
        </w:rPr>
        <w:t xml:space="preserve"> </w:t>
      </w:r>
      <w:r>
        <w:rPr>
          <w:sz w:val="26"/>
        </w:rPr>
        <w:t>of</w:t>
      </w:r>
      <w:r>
        <w:rPr>
          <w:spacing w:val="-5"/>
          <w:sz w:val="26"/>
        </w:rPr>
        <w:t xml:space="preserve"> </w:t>
      </w:r>
      <w:r>
        <w:rPr>
          <w:sz w:val="26"/>
        </w:rPr>
        <w:t>unauthorized</w:t>
      </w:r>
      <w:r>
        <w:rPr>
          <w:spacing w:val="-7"/>
          <w:sz w:val="26"/>
        </w:rPr>
        <w:t xml:space="preserve"> </w:t>
      </w:r>
      <w:r>
        <w:rPr>
          <w:sz w:val="26"/>
        </w:rPr>
        <w:t>access</w:t>
      </w:r>
      <w:r>
        <w:rPr>
          <w:spacing w:val="-7"/>
          <w:sz w:val="26"/>
        </w:rPr>
        <w:t xml:space="preserve"> </w:t>
      </w:r>
      <w:r>
        <w:rPr>
          <w:sz w:val="26"/>
        </w:rPr>
        <w:t>to</w:t>
      </w:r>
      <w:r>
        <w:rPr>
          <w:spacing w:val="-7"/>
          <w:sz w:val="26"/>
        </w:rPr>
        <w:t xml:space="preserve"> </w:t>
      </w:r>
      <w:r>
        <w:rPr>
          <w:sz w:val="26"/>
        </w:rPr>
        <w:t>CHRI.</w:t>
      </w:r>
    </w:p>
    <w:p w:rsidR="000411F0" w:rsidRDefault="00A11EFF">
      <w:pPr>
        <w:pStyle w:val="ListParagraph"/>
        <w:numPr>
          <w:ilvl w:val="1"/>
          <w:numId w:val="4"/>
        </w:numPr>
        <w:tabs>
          <w:tab w:val="left" w:pos="1560"/>
          <w:tab w:val="left" w:pos="1561"/>
        </w:tabs>
        <w:spacing w:line="247" w:lineRule="auto"/>
        <w:ind w:left="1560" w:right="118"/>
        <w:jc w:val="left"/>
        <w:rPr>
          <w:sz w:val="26"/>
        </w:rPr>
      </w:pPr>
      <w:r>
        <w:rPr>
          <w:sz w:val="26"/>
        </w:rPr>
        <w:t>The</w:t>
      </w:r>
      <w:r>
        <w:rPr>
          <w:spacing w:val="-14"/>
          <w:sz w:val="26"/>
        </w:rPr>
        <w:t xml:space="preserve"> </w:t>
      </w:r>
      <w:r>
        <w:rPr>
          <w:sz w:val="26"/>
        </w:rPr>
        <w:t>Compact</w:t>
      </w:r>
      <w:r>
        <w:rPr>
          <w:spacing w:val="-14"/>
          <w:sz w:val="26"/>
        </w:rPr>
        <w:t xml:space="preserve"> </w:t>
      </w:r>
      <w:r>
        <w:rPr>
          <w:sz w:val="26"/>
        </w:rPr>
        <w:t>Officer/Chief</w:t>
      </w:r>
      <w:r>
        <w:rPr>
          <w:spacing w:val="-12"/>
          <w:sz w:val="26"/>
        </w:rPr>
        <w:t xml:space="preserve"> </w:t>
      </w:r>
      <w:r>
        <w:rPr>
          <w:sz w:val="26"/>
        </w:rPr>
        <w:t>Administrator,</w:t>
      </w:r>
      <w:r>
        <w:rPr>
          <w:spacing w:val="-14"/>
          <w:sz w:val="26"/>
        </w:rPr>
        <w:t xml:space="preserve"> </w:t>
      </w:r>
      <w:r>
        <w:rPr>
          <w:sz w:val="26"/>
        </w:rPr>
        <w:t>Compact</w:t>
      </w:r>
      <w:r>
        <w:rPr>
          <w:spacing w:val="-14"/>
          <w:sz w:val="26"/>
        </w:rPr>
        <w:t xml:space="preserve"> </w:t>
      </w:r>
      <w:r>
        <w:rPr>
          <w:sz w:val="26"/>
        </w:rPr>
        <w:t>Council,</w:t>
      </w:r>
      <w:r>
        <w:rPr>
          <w:spacing w:val="-14"/>
          <w:sz w:val="26"/>
        </w:rPr>
        <w:t xml:space="preserve"> </w:t>
      </w:r>
      <w:r>
        <w:rPr>
          <w:sz w:val="26"/>
        </w:rPr>
        <w:t>and</w:t>
      </w:r>
      <w:r>
        <w:rPr>
          <w:spacing w:val="-12"/>
          <w:sz w:val="26"/>
        </w:rPr>
        <w:t xml:space="preserve"> </w:t>
      </w:r>
      <w:r>
        <w:rPr>
          <w:sz w:val="26"/>
        </w:rPr>
        <w:t>the</w:t>
      </w:r>
      <w:r>
        <w:rPr>
          <w:spacing w:val="-12"/>
          <w:sz w:val="26"/>
        </w:rPr>
        <w:t xml:space="preserve"> </w:t>
      </w:r>
      <w:r>
        <w:rPr>
          <w:sz w:val="26"/>
        </w:rPr>
        <w:t xml:space="preserve">United States Attorney General reserve the right to audit the Authorized Recipient and the Contractor's operations and procedures at scheduled or unscheduled times. The Compact Council, the United States Attorney General, and the state are authorized to perform a final audit of the Contractor's </w:t>
      </w:r>
      <w:r>
        <w:rPr>
          <w:spacing w:val="-3"/>
          <w:sz w:val="26"/>
        </w:rPr>
        <w:t xml:space="preserve">systems </w:t>
      </w:r>
      <w:r>
        <w:rPr>
          <w:sz w:val="26"/>
        </w:rPr>
        <w:t>after termination of the</w:t>
      </w:r>
      <w:r>
        <w:rPr>
          <w:spacing w:val="-13"/>
          <w:sz w:val="26"/>
        </w:rPr>
        <w:t xml:space="preserve"> </w:t>
      </w:r>
      <w:r>
        <w:rPr>
          <w:sz w:val="26"/>
        </w:rPr>
        <w:t>contract.</w:t>
      </w:r>
    </w:p>
    <w:p w:rsidR="000411F0" w:rsidRDefault="000411F0">
      <w:pPr>
        <w:pStyle w:val="BodyText"/>
        <w:spacing w:before="7"/>
        <w:ind w:firstLine="0"/>
      </w:pPr>
    </w:p>
    <w:p w:rsidR="000411F0" w:rsidRDefault="00A11EFF">
      <w:pPr>
        <w:pStyle w:val="ListParagraph"/>
        <w:numPr>
          <w:ilvl w:val="1"/>
          <w:numId w:val="3"/>
        </w:numPr>
        <w:tabs>
          <w:tab w:val="left" w:pos="840"/>
          <w:tab w:val="left" w:pos="841"/>
        </w:tabs>
        <w:ind w:hanging="1440"/>
        <w:jc w:val="left"/>
        <w:rPr>
          <w:i/>
          <w:sz w:val="26"/>
        </w:rPr>
      </w:pPr>
      <w:r>
        <w:rPr>
          <w:i/>
          <w:sz w:val="26"/>
        </w:rPr>
        <w:t>Miscellaneous</w:t>
      </w:r>
      <w:r>
        <w:rPr>
          <w:i/>
          <w:spacing w:val="-16"/>
          <w:sz w:val="26"/>
        </w:rPr>
        <w:t xml:space="preserve"> </w:t>
      </w:r>
      <w:r>
        <w:rPr>
          <w:i/>
          <w:sz w:val="26"/>
        </w:rPr>
        <w:t>Provisions</w:t>
      </w:r>
    </w:p>
    <w:p w:rsidR="000411F0" w:rsidRDefault="00A11EFF">
      <w:pPr>
        <w:pStyle w:val="ListParagraph"/>
        <w:numPr>
          <w:ilvl w:val="1"/>
          <w:numId w:val="3"/>
        </w:numPr>
        <w:tabs>
          <w:tab w:val="left" w:pos="1560"/>
          <w:tab w:val="left" w:pos="1561"/>
        </w:tabs>
        <w:spacing w:before="7" w:line="247" w:lineRule="auto"/>
        <w:ind w:right="388"/>
        <w:jc w:val="left"/>
        <w:rPr>
          <w:sz w:val="26"/>
        </w:rPr>
      </w:pPr>
      <w:r>
        <w:rPr>
          <w:sz w:val="26"/>
        </w:rPr>
        <w:t>This Outsourcing Standard does not confer, grant, or authorize any</w:t>
      </w:r>
      <w:r>
        <w:rPr>
          <w:spacing w:val="-35"/>
          <w:sz w:val="26"/>
        </w:rPr>
        <w:t xml:space="preserve"> </w:t>
      </w:r>
      <w:r>
        <w:rPr>
          <w:sz w:val="26"/>
        </w:rPr>
        <w:t>rights, privileges, or obligations to any persons other than the Contractor, the Authorized Recipient, Compact Officer/Chief Administrator (where applicable), and the</w:t>
      </w:r>
      <w:r>
        <w:rPr>
          <w:spacing w:val="-10"/>
          <w:sz w:val="26"/>
        </w:rPr>
        <w:t xml:space="preserve"> </w:t>
      </w:r>
      <w:r>
        <w:rPr>
          <w:sz w:val="26"/>
        </w:rPr>
        <w:t>FBI.</w:t>
      </w:r>
    </w:p>
    <w:p w:rsidR="000411F0" w:rsidRDefault="00A11EFF">
      <w:pPr>
        <w:pStyle w:val="ListParagraph"/>
        <w:numPr>
          <w:ilvl w:val="1"/>
          <w:numId w:val="3"/>
        </w:numPr>
        <w:tabs>
          <w:tab w:val="left" w:pos="1560"/>
          <w:tab w:val="left" w:pos="1561"/>
        </w:tabs>
        <w:spacing w:line="247" w:lineRule="auto"/>
        <w:ind w:right="259"/>
        <w:jc w:val="left"/>
        <w:rPr>
          <w:sz w:val="26"/>
        </w:rPr>
      </w:pPr>
      <w:r>
        <w:rPr>
          <w:sz w:val="26"/>
        </w:rPr>
        <w:t>The following document is incorporated by reference and made part of</w:t>
      </w:r>
      <w:r>
        <w:rPr>
          <w:spacing w:val="-37"/>
          <w:sz w:val="26"/>
        </w:rPr>
        <w:t xml:space="preserve"> </w:t>
      </w:r>
      <w:r>
        <w:rPr>
          <w:sz w:val="26"/>
        </w:rPr>
        <w:t>this Outsourcing Standard:  (1) The CJIS Security</w:t>
      </w:r>
      <w:r>
        <w:rPr>
          <w:spacing w:val="-37"/>
          <w:sz w:val="26"/>
        </w:rPr>
        <w:t xml:space="preserve"> </w:t>
      </w:r>
      <w:r>
        <w:rPr>
          <w:sz w:val="26"/>
        </w:rPr>
        <w:t>Policy.</w:t>
      </w:r>
    </w:p>
    <w:p w:rsidR="000411F0" w:rsidRDefault="00A11EFF">
      <w:pPr>
        <w:pStyle w:val="ListParagraph"/>
        <w:numPr>
          <w:ilvl w:val="1"/>
          <w:numId w:val="3"/>
        </w:numPr>
        <w:tabs>
          <w:tab w:val="left" w:pos="1560"/>
          <w:tab w:val="left" w:pos="1561"/>
        </w:tabs>
        <w:ind w:right="117"/>
        <w:jc w:val="left"/>
        <w:rPr>
          <w:sz w:val="26"/>
        </w:rPr>
      </w:pPr>
      <w:r>
        <w:rPr>
          <w:sz w:val="26"/>
        </w:rPr>
        <w:t>The</w:t>
      </w:r>
      <w:r>
        <w:rPr>
          <w:spacing w:val="-6"/>
          <w:sz w:val="26"/>
        </w:rPr>
        <w:t xml:space="preserve"> </w:t>
      </w:r>
      <w:r>
        <w:rPr>
          <w:sz w:val="26"/>
        </w:rPr>
        <w:t>terms</w:t>
      </w:r>
      <w:r>
        <w:rPr>
          <w:spacing w:val="-6"/>
          <w:sz w:val="26"/>
        </w:rPr>
        <w:t xml:space="preserve"> </w:t>
      </w:r>
      <w:r>
        <w:rPr>
          <w:sz w:val="26"/>
        </w:rPr>
        <w:t>set</w:t>
      </w:r>
      <w:r>
        <w:rPr>
          <w:spacing w:val="-6"/>
          <w:sz w:val="26"/>
        </w:rPr>
        <w:t xml:space="preserve"> </w:t>
      </w:r>
      <w:r>
        <w:rPr>
          <w:sz w:val="26"/>
        </w:rPr>
        <w:t>forth</w:t>
      </w:r>
      <w:r>
        <w:rPr>
          <w:spacing w:val="-6"/>
          <w:sz w:val="26"/>
        </w:rPr>
        <w:t xml:space="preserve"> </w:t>
      </w:r>
      <w:r>
        <w:rPr>
          <w:sz w:val="26"/>
        </w:rPr>
        <w:t>in</w:t>
      </w:r>
      <w:r>
        <w:rPr>
          <w:spacing w:val="-6"/>
          <w:sz w:val="26"/>
        </w:rPr>
        <w:t xml:space="preserve"> </w:t>
      </w:r>
      <w:r>
        <w:rPr>
          <w:sz w:val="26"/>
        </w:rPr>
        <w:t>this</w:t>
      </w:r>
      <w:r>
        <w:rPr>
          <w:spacing w:val="-6"/>
          <w:sz w:val="26"/>
        </w:rPr>
        <w:t xml:space="preserve"> </w:t>
      </w:r>
      <w:r>
        <w:rPr>
          <w:sz w:val="26"/>
        </w:rPr>
        <w:t>document</w:t>
      </w:r>
      <w:r>
        <w:rPr>
          <w:spacing w:val="-6"/>
          <w:sz w:val="26"/>
        </w:rPr>
        <w:t xml:space="preserve"> </w:t>
      </w:r>
      <w:r>
        <w:rPr>
          <w:sz w:val="26"/>
        </w:rPr>
        <w:t>do</w:t>
      </w:r>
      <w:r>
        <w:rPr>
          <w:spacing w:val="-6"/>
          <w:sz w:val="26"/>
        </w:rPr>
        <w:t xml:space="preserve"> </w:t>
      </w:r>
      <w:r>
        <w:rPr>
          <w:sz w:val="26"/>
        </w:rPr>
        <w:t>not</w:t>
      </w:r>
      <w:r>
        <w:rPr>
          <w:spacing w:val="-6"/>
          <w:sz w:val="26"/>
        </w:rPr>
        <w:t xml:space="preserve"> </w:t>
      </w:r>
      <w:r>
        <w:rPr>
          <w:sz w:val="26"/>
        </w:rPr>
        <w:t>constitute</w:t>
      </w:r>
      <w:r>
        <w:rPr>
          <w:spacing w:val="-6"/>
          <w:sz w:val="26"/>
        </w:rPr>
        <w:t xml:space="preserve"> </w:t>
      </w:r>
      <w:r>
        <w:rPr>
          <w:sz w:val="26"/>
        </w:rPr>
        <w:t>the</w:t>
      </w:r>
      <w:r>
        <w:rPr>
          <w:spacing w:val="-6"/>
          <w:sz w:val="26"/>
        </w:rPr>
        <w:t xml:space="preserve"> </w:t>
      </w:r>
      <w:r>
        <w:rPr>
          <w:sz w:val="26"/>
        </w:rPr>
        <w:t>sole</w:t>
      </w:r>
      <w:r>
        <w:rPr>
          <w:spacing w:val="-4"/>
          <w:sz w:val="26"/>
        </w:rPr>
        <w:t xml:space="preserve"> </w:t>
      </w:r>
      <w:r>
        <w:rPr>
          <w:sz w:val="26"/>
        </w:rPr>
        <w:t>understanding by and between the parties hereto; rather they provide a minimum basis for the security of the system and the CHRI accessed therefrom and it is understood that there may be terms and conditions of the appended contract which impose more stringent requirements upon the</w:t>
      </w:r>
      <w:r>
        <w:rPr>
          <w:spacing w:val="-35"/>
          <w:sz w:val="26"/>
        </w:rPr>
        <w:t xml:space="preserve"> </w:t>
      </w:r>
      <w:r>
        <w:rPr>
          <w:sz w:val="26"/>
        </w:rPr>
        <w:t>Contractor.</w:t>
      </w:r>
      <w:r>
        <w:rPr>
          <w:position w:val="12"/>
          <w:sz w:val="16"/>
        </w:rPr>
        <w:t>5</w:t>
      </w:r>
    </w:p>
    <w:p w:rsidR="000411F0" w:rsidRDefault="00BB7CC0">
      <w:pPr>
        <w:pStyle w:val="BodyText"/>
        <w:spacing w:before="3"/>
        <w:ind w:firstLine="0"/>
        <w:rPr>
          <w:sz w:val="11"/>
        </w:rPr>
      </w:pPr>
      <w:r>
        <w:pict>
          <v:line id="_x0000_s1026" style="position:absolute;z-index:251661312;mso-wrap-distance-left:0;mso-wrap-distance-right:0;mso-position-horizontal-relative:page" from="1in,8.75pt" to="216.05pt,8.75pt" strokeweight=".6pt">
            <w10:wrap type="topAndBottom" anchorx="page"/>
          </v:line>
        </w:pict>
      </w:r>
    </w:p>
    <w:p w:rsidR="000411F0" w:rsidRDefault="00A11EFF">
      <w:pPr>
        <w:spacing w:before="45" w:line="244" w:lineRule="auto"/>
        <w:ind w:left="1920" w:right="268"/>
        <w:rPr>
          <w:sz w:val="20"/>
        </w:rPr>
      </w:pPr>
      <w:r>
        <w:rPr>
          <w:position w:val="11"/>
          <w:sz w:val="16"/>
        </w:rPr>
        <w:t>5</w:t>
      </w:r>
      <w:r>
        <w:rPr>
          <w:sz w:val="20"/>
        </w:rPr>
        <w:t>Such conditions could include additional audits, fees, or security requirements</w:t>
      </w:r>
      <w:r>
        <w:rPr>
          <w:sz w:val="24"/>
        </w:rPr>
        <w:t xml:space="preserve">. </w:t>
      </w:r>
      <w:r>
        <w:rPr>
          <w:sz w:val="20"/>
        </w:rPr>
        <w:t>The Compact Council, Authorized Recipients, and the Compact Officer/Chief Administrator have the explicit authority to require more stringent standards than those contained in the Outsourcing Standard.</w:t>
      </w:r>
    </w:p>
    <w:p w:rsidR="000411F0" w:rsidRDefault="000411F0">
      <w:pPr>
        <w:spacing w:line="244" w:lineRule="auto"/>
        <w:rPr>
          <w:sz w:val="20"/>
        </w:rPr>
        <w:sectPr w:rsidR="000411F0">
          <w:pgSz w:w="12240" w:h="15840"/>
          <w:pgMar w:top="1380" w:right="1320" w:bottom="1680" w:left="1320" w:header="0" w:footer="1485" w:gutter="0"/>
          <w:cols w:space="720"/>
        </w:sectPr>
      </w:pPr>
    </w:p>
    <w:p w:rsidR="000411F0" w:rsidRDefault="00A11EFF">
      <w:pPr>
        <w:pStyle w:val="ListParagraph"/>
        <w:numPr>
          <w:ilvl w:val="1"/>
          <w:numId w:val="3"/>
        </w:numPr>
        <w:tabs>
          <w:tab w:val="left" w:pos="1540"/>
          <w:tab w:val="left" w:pos="1541"/>
        </w:tabs>
        <w:spacing w:before="62" w:line="247" w:lineRule="auto"/>
        <w:ind w:left="1540" w:right="176"/>
        <w:jc w:val="left"/>
        <w:rPr>
          <w:sz w:val="26"/>
        </w:rPr>
      </w:pPr>
      <w:r>
        <w:rPr>
          <w:sz w:val="26"/>
        </w:rPr>
        <w:t>The minimum security measures as outlined in this Outsourcing Standard may only be modified by the Compact Council. Conformance to such security measures may not be less stringent than stated in this Outsourcing Standard</w:t>
      </w:r>
      <w:r>
        <w:rPr>
          <w:spacing w:val="-18"/>
          <w:sz w:val="26"/>
        </w:rPr>
        <w:t xml:space="preserve"> </w:t>
      </w:r>
      <w:r>
        <w:rPr>
          <w:sz w:val="26"/>
        </w:rPr>
        <w:t>without</w:t>
      </w:r>
      <w:r>
        <w:rPr>
          <w:spacing w:val="-18"/>
          <w:sz w:val="26"/>
        </w:rPr>
        <w:t xml:space="preserve"> </w:t>
      </w:r>
      <w:r>
        <w:rPr>
          <w:sz w:val="26"/>
        </w:rPr>
        <w:t>the</w:t>
      </w:r>
      <w:r>
        <w:rPr>
          <w:spacing w:val="-18"/>
          <w:sz w:val="26"/>
        </w:rPr>
        <w:t xml:space="preserve"> </w:t>
      </w:r>
      <w:r>
        <w:rPr>
          <w:sz w:val="26"/>
        </w:rPr>
        <w:t>consent</w:t>
      </w:r>
      <w:r>
        <w:rPr>
          <w:spacing w:val="-18"/>
          <w:sz w:val="26"/>
        </w:rPr>
        <w:t xml:space="preserve"> </w:t>
      </w:r>
      <w:r>
        <w:rPr>
          <w:sz w:val="26"/>
        </w:rPr>
        <w:t>of</w:t>
      </w:r>
      <w:r>
        <w:rPr>
          <w:spacing w:val="-16"/>
          <w:sz w:val="26"/>
        </w:rPr>
        <w:t xml:space="preserve"> </w:t>
      </w:r>
      <w:r>
        <w:rPr>
          <w:sz w:val="26"/>
        </w:rPr>
        <w:t>the</w:t>
      </w:r>
      <w:r>
        <w:rPr>
          <w:spacing w:val="-18"/>
          <w:sz w:val="26"/>
        </w:rPr>
        <w:t xml:space="preserve"> </w:t>
      </w:r>
      <w:r>
        <w:rPr>
          <w:sz w:val="26"/>
        </w:rPr>
        <w:t>Compact</w:t>
      </w:r>
      <w:r>
        <w:rPr>
          <w:spacing w:val="-18"/>
          <w:sz w:val="26"/>
        </w:rPr>
        <w:t xml:space="preserve"> </w:t>
      </w:r>
      <w:r>
        <w:rPr>
          <w:sz w:val="26"/>
        </w:rPr>
        <w:t>Council</w:t>
      </w:r>
      <w:r>
        <w:rPr>
          <w:spacing w:val="-18"/>
          <w:sz w:val="26"/>
        </w:rPr>
        <w:t xml:space="preserve"> </w:t>
      </w:r>
      <w:r>
        <w:rPr>
          <w:sz w:val="26"/>
        </w:rPr>
        <w:t>in</w:t>
      </w:r>
      <w:r>
        <w:rPr>
          <w:spacing w:val="-16"/>
          <w:sz w:val="26"/>
        </w:rPr>
        <w:t xml:space="preserve"> </w:t>
      </w:r>
      <w:r>
        <w:rPr>
          <w:sz w:val="26"/>
        </w:rPr>
        <w:t>consultation</w:t>
      </w:r>
      <w:r>
        <w:rPr>
          <w:spacing w:val="-16"/>
          <w:sz w:val="26"/>
        </w:rPr>
        <w:t xml:space="preserve"> </w:t>
      </w:r>
      <w:r>
        <w:rPr>
          <w:sz w:val="26"/>
        </w:rPr>
        <w:t>with</w:t>
      </w:r>
      <w:r>
        <w:rPr>
          <w:spacing w:val="-16"/>
          <w:sz w:val="26"/>
        </w:rPr>
        <w:t xml:space="preserve"> </w:t>
      </w:r>
      <w:r>
        <w:rPr>
          <w:sz w:val="26"/>
        </w:rPr>
        <w:t>the United States Attorney</w:t>
      </w:r>
      <w:r>
        <w:rPr>
          <w:spacing w:val="-19"/>
          <w:sz w:val="26"/>
        </w:rPr>
        <w:t xml:space="preserve"> </w:t>
      </w:r>
      <w:r>
        <w:rPr>
          <w:sz w:val="26"/>
        </w:rPr>
        <w:t>General.</w:t>
      </w:r>
    </w:p>
    <w:p w:rsidR="000411F0" w:rsidRDefault="00A11EFF">
      <w:pPr>
        <w:pStyle w:val="ListParagraph"/>
        <w:numPr>
          <w:ilvl w:val="1"/>
          <w:numId w:val="3"/>
        </w:numPr>
        <w:tabs>
          <w:tab w:val="left" w:pos="1540"/>
          <w:tab w:val="left" w:pos="1541"/>
        </w:tabs>
        <w:spacing w:line="247" w:lineRule="auto"/>
        <w:ind w:left="1540" w:right="216"/>
        <w:jc w:val="left"/>
        <w:rPr>
          <w:sz w:val="26"/>
        </w:rPr>
      </w:pPr>
      <w:r>
        <w:rPr>
          <w:sz w:val="26"/>
        </w:rPr>
        <w:t>This Outsourcing Standard may only be modified by the Compact Council and</w:t>
      </w:r>
      <w:r>
        <w:rPr>
          <w:spacing w:val="-3"/>
          <w:sz w:val="26"/>
        </w:rPr>
        <w:t xml:space="preserve"> </w:t>
      </w:r>
      <w:r>
        <w:rPr>
          <w:sz w:val="26"/>
        </w:rPr>
        <w:t>may</w:t>
      </w:r>
      <w:r>
        <w:rPr>
          <w:spacing w:val="-10"/>
          <w:sz w:val="26"/>
        </w:rPr>
        <w:t xml:space="preserve"> </w:t>
      </w:r>
      <w:r>
        <w:rPr>
          <w:sz w:val="26"/>
        </w:rPr>
        <w:t>not</w:t>
      </w:r>
      <w:r>
        <w:rPr>
          <w:spacing w:val="-3"/>
          <w:sz w:val="26"/>
        </w:rPr>
        <w:t xml:space="preserve"> </w:t>
      </w:r>
      <w:r>
        <w:rPr>
          <w:sz w:val="26"/>
        </w:rPr>
        <w:t>be</w:t>
      </w:r>
      <w:r>
        <w:rPr>
          <w:spacing w:val="-3"/>
          <w:sz w:val="26"/>
        </w:rPr>
        <w:t xml:space="preserve"> </w:t>
      </w:r>
      <w:r>
        <w:rPr>
          <w:sz w:val="26"/>
        </w:rPr>
        <w:t>modified</w:t>
      </w:r>
      <w:r>
        <w:rPr>
          <w:spacing w:val="-3"/>
          <w:sz w:val="26"/>
        </w:rPr>
        <w:t xml:space="preserve"> </w:t>
      </w:r>
      <w:r>
        <w:rPr>
          <w:sz w:val="26"/>
        </w:rPr>
        <w:t>by</w:t>
      </w:r>
      <w:r>
        <w:rPr>
          <w:spacing w:val="-10"/>
          <w:sz w:val="26"/>
        </w:rPr>
        <w:t xml:space="preserve"> </w:t>
      </w:r>
      <w:r>
        <w:rPr>
          <w:sz w:val="26"/>
        </w:rPr>
        <w:t>the</w:t>
      </w:r>
      <w:r>
        <w:rPr>
          <w:spacing w:val="-3"/>
          <w:sz w:val="26"/>
        </w:rPr>
        <w:t xml:space="preserve"> </w:t>
      </w:r>
      <w:r>
        <w:rPr>
          <w:sz w:val="26"/>
        </w:rPr>
        <w:t>parties</w:t>
      </w:r>
      <w:r>
        <w:rPr>
          <w:spacing w:val="-3"/>
          <w:sz w:val="26"/>
        </w:rPr>
        <w:t xml:space="preserve"> </w:t>
      </w:r>
      <w:r>
        <w:rPr>
          <w:sz w:val="26"/>
        </w:rPr>
        <w:t>to</w:t>
      </w:r>
      <w:r>
        <w:rPr>
          <w:spacing w:val="-3"/>
          <w:sz w:val="26"/>
        </w:rPr>
        <w:t xml:space="preserve"> </w:t>
      </w:r>
      <w:r>
        <w:rPr>
          <w:sz w:val="26"/>
        </w:rPr>
        <w:t>the</w:t>
      </w:r>
      <w:r>
        <w:rPr>
          <w:spacing w:val="-3"/>
          <w:sz w:val="26"/>
        </w:rPr>
        <w:t xml:space="preserve"> </w:t>
      </w:r>
      <w:r>
        <w:rPr>
          <w:sz w:val="26"/>
        </w:rPr>
        <w:t>appended</w:t>
      </w:r>
      <w:r>
        <w:rPr>
          <w:spacing w:val="-3"/>
          <w:sz w:val="26"/>
        </w:rPr>
        <w:t xml:space="preserve"> </w:t>
      </w:r>
      <w:r>
        <w:rPr>
          <w:sz w:val="26"/>
        </w:rPr>
        <w:t>contract</w:t>
      </w:r>
      <w:r>
        <w:rPr>
          <w:spacing w:val="-3"/>
          <w:sz w:val="26"/>
        </w:rPr>
        <w:t xml:space="preserve"> </w:t>
      </w:r>
      <w:r>
        <w:rPr>
          <w:sz w:val="26"/>
        </w:rPr>
        <w:t>without</w:t>
      </w:r>
      <w:r>
        <w:rPr>
          <w:spacing w:val="-3"/>
          <w:sz w:val="26"/>
        </w:rPr>
        <w:t xml:space="preserve"> </w:t>
      </w:r>
      <w:r>
        <w:rPr>
          <w:sz w:val="26"/>
        </w:rPr>
        <w:t>the consent of the Compact</w:t>
      </w:r>
      <w:r>
        <w:rPr>
          <w:spacing w:val="-14"/>
          <w:sz w:val="26"/>
        </w:rPr>
        <w:t xml:space="preserve"> </w:t>
      </w:r>
      <w:r>
        <w:rPr>
          <w:sz w:val="26"/>
        </w:rPr>
        <w:t>Council.</w:t>
      </w:r>
    </w:p>
    <w:p w:rsidR="000411F0" w:rsidRDefault="00A11EFF">
      <w:pPr>
        <w:pStyle w:val="ListParagraph"/>
        <w:numPr>
          <w:ilvl w:val="1"/>
          <w:numId w:val="3"/>
        </w:numPr>
        <w:tabs>
          <w:tab w:val="left" w:pos="1540"/>
          <w:tab w:val="left" w:pos="1541"/>
        </w:tabs>
        <w:spacing w:line="247" w:lineRule="auto"/>
        <w:ind w:left="1540" w:right="177"/>
        <w:jc w:val="left"/>
        <w:rPr>
          <w:sz w:val="26"/>
        </w:rPr>
      </w:pPr>
      <w:r>
        <w:rPr>
          <w:sz w:val="26"/>
        </w:rPr>
        <w:t>Appropriate notices, assurances, and correspondence to the FBI Compact Officer, Compact Council, and the United States Attorney General required by</w:t>
      </w:r>
      <w:r>
        <w:rPr>
          <w:spacing w:val="-20"/>
          <w:sz w:val="26"/>
        </w:rPr>
        <w:t xml:space="preserve"> </w:t>
      </w:r>
      <w:r>
        <w:rPr>
          <w:sz w:val="26"/>
        </w:rPr>
        <w:t>Section</w:t>
      </w:r>
      <w:r>
        <w:rPr>
          <w:spacing w:val="-12"/>
          <w:sz w:val="26"/>
        </w:rPr>
        <w:t xml:space="preserve"> </w:t>
      </w:r>
      <w:r>
        <w:rPr>
          <w:sz w:val="26"/>
        </w:rPr>
        <w:t>8.0</w:t>
      </w:r>
      <w:r>
        <w:rPr>
          <w:spacing w:val="-12"/>
          <w:sz w:val="26"/>
        </w:rPr>
        <w:t xml:space="preserve"> </w:t>
      </w:r>
      <w:r>
        <w:rPr>
          <w:sz w:val="26"/>
        </w:rPr>
        <w:t>of</w:t>
      </w:r>
      <w:r>
        <w:rPr>
          <w:spacing w:val="-10"/>
          <w:sz w:val="26"/>
        </w:rPr>
        <w:t xml:space="preserve"> </w:t>
      </w:r>
      <w:r>
        <w:rPr>
          <w:sz w:val="26"/>
        </w:rPr>
        <w:t>this</w:t>
      </w:r>
      <w:r>
        <w:rPr>
          <w:spacing w:val="-13"/>
          <w:sz w:val="26"/>
        </w:rPr>
        <w:t xml:space="preserve"> </w:t>
      </w:r>
      <w:r>
        <w:rPr>
          <w:sz w:val="26"/>
        </w:rPr>
        <w:t>Outsourcing</w:t>
      </w:r>
      <w:r>
        <w:rPr>
          <w:spacing w:val="-10"/>
          <w:sz w:val="26"/>
        </w:rPr>
        <w:t xml:space="preserve"> </w:t>
      </w:r>
      <w:r>
        <w:rPr>
          <w:sz w:val="26"/>
        </w:rPr>
        <w:t>Standard</w:t>
      </w:r>
      <w:r>
        <w:rPr>
          <w:spacing w:val="-10"/>
          <w:sz w:val="26"/>
        </w:rPr>
        <w:t xml:space="preserve"> </w:t>
      </w:r>
      <w:r>
        <w:rPr>
          <w:sz w:val="26"/>
        </w:rPr>
        <w:t>shall</w:t>
      </w:r>
      <w:r>
        <w:rPr>
          <w:spacing w:val="-10"/>
          <w:sz w:val="26"/>
        </w:rPr>
        <w:t xml:space="preserve"> </w:t>
      </w:r>
      <w:r>
        <w:rPr>
          <w:sz w:val="26"/>
        </w:rPr>
        <w:t>be</w:t>
      </w:r>
      <w:r>
        <w:rPr>
          <w:spacing w:val="-10"/>
          <w:sz w:val="26"/>
        </w:rPr>
        <w:t xml:space="preserve"> </w:t>
      </w:r>
      <w:r>
        <w:rPr>
          <w:sz w:val="26"/>
        </w:rPr>
        <w:t>forwarded</w:t>
      </w:r>
      <w:r>
        <w:rPr>
          <w:spacing w:val="-9"/>
          <w:sz w:val="26"/>
        </w:rPr>
        <w:t xml:space="preserve"> </w:t>
      </w:r>
      <w:r>
        <w:rPr>
          <w:sz w:val="26"/>
        </w:rPr>
        <w:t>by</w:t>
      </w:r>
      <w:r>
        <w:rPr>
          <w:spacing w:val="-17"/>
          <w:sz w:val="26"/>
        </w:rPr>
        <w:t xml:space="preserve"> </w:t>
      </w:r>
      <w:r>
        <w:rPr>
          <w:sz w:val="26"/>
        </w:rPr>
        <w:t>First</w:t>
      </w:r>
      <w:r>
        <w:rPr>
          <w:spacing w:val="-10"/>
          <w:sz w:val="26"/>
        </w:rPr>
        <w:t xml:space="preserve"> </w:t>
      </w:r>
      <w:r>
        <w:rPr>
          <w:sz w:val="26"/>
        </w:rPr>
        <w:t>Class Mail</w:t>
      </w:r>
      <w:r>
        <w:rPr>
          <w:spacing w:val="-7"/>
          <w:sz w:val="26"/>
        </w:rPr>
        <w:t xml:space="preserve"> </w:t>
      </w:r>
      <w:r>
        <w:rPr>
          <w:sz w:val="26"/>
        </w:rPr>
        <w:t>to:</w:t>
      </w:r>
    </w:p>
    <w:p w:rsidR="000411F0" w:rsidRDefault="00A11EFF">
      <w:pPr>
        <w:pStyle w:val="BodyText"/>
        <w:spacing w:line="247" w:lineRule="auto"/>
        <w:ind w:left="2260" w:right="4637" w:firstLine="0"/>
      </w:pPr>
      <w:r>
        <w:t>FBI Compact Officer 1000 Custer Hollow Road Module D-3</w:t>
      </w:r>
    </w:p>
    <w:p w:rsidR="000411F0" w:rsidRDefault="00A11EFF">
      <w:pPr>
        <w:pStyle w:val="BodyText"/>
        <w:spacing w:line="299" w:lineRule="exact"/>
        <w:ind w:left="2260" w:firstLine="0"/>
      </w:pPr>
      <w:r>
        <w:t>Clarksburg, WV 26306</w:t>
      </w:r>
    </w:p>
    <w:p w:rsidR="000411F0" w:rsidRDefault="000411F0">
      <w:pPr>
        <w:pStyle w:val="BodyText"/>
        <w:spacing w:before="5"/>
        <w:ind w:firstLine="0"/>
        <w:rPr>
          <w:sz w:val="27"/>
        </w:rPr>
      </w:pPr>
    </w:p>
    <w:p w:rsidR="000411F0" w:rsidRDefault="00A11EFF">
      <w:pPr>
        <w:pStyle w:val="ListParagraph"/>
        <w:numPr>
          <w:ilvl w:val="1"/>
          <w:numId w:val="2"/>
        </w:numPr>
        <w:tabs>
          <w:tab w:val="left" w:pos="820"/>
          <w:tab w:val="left" w:pos="821"/>
        </w:tabs>
        <w:ind w:hanging="2160"/>
        <w:jc w:val="left"/>
        <w:rPr>
          <w:i/>
          <w:sz w:val="26"/>
        </w:rPr>
      </w:pPr>
      <w:r>
        <w:rPr>
          <w:i/>
          <w:sz w:val="26"/>
        </w:rPr>
        <w:t>Exemption from Above</w:t>
      </w:r>
      <w:r>
        <w:rPr>
          <w:i/>
          <w:spacing w:val="-14"/>
          <w:sz w:val="26"/>
        </w:rPr>
        <w:t xml:space="preserve"> </w:t>
      </w:r>
      <w:r>
        <w:rPr>
          <w:i/>
          <w:sz w:val="26"/>
        </w:rPr>
        <w:t>Provisions</w:t>
      </w:r>
    </w:p>
    <w:p w:rsidR="000411F0" w:rsidRDefault="00A11EFF">
      <w:pPr>
        <w:pStyle w:val="ListParagraph"/>
        <w:numPr>
          <w:ilvl w:val="1"/>
          <w:numId w:val="2"/>
        </w:numPr>
        <w:tabs>
          <w:tab w:val="left" w:pos="2260"/>
          <w:tab w:val="left" w:pos="2261"/>
        </w:tabs>
        <w:spacing w:before="8" w:line="247" w:lineRule="auto"/>
        <w:ind w:right="233" w:hanging="1440"/>
        <w:jc w:val="left"/>
        <w:rPr>
          <w:sz w:val="26"/>
        </w:rPr>
      </w:pPr>
      <w:r>
        <w:rPr>
          <w:sz w:val="26"/>
        </w:rPr>
        <w:t>An Information Technology (IT) contract need only include</w:t>
      </w:r>
      <w:r>
        <w:rPr>
          <w:spacing w:val="-41"/>
          <w:sz w:val="26"/>
        </w:rPr>
        <w:t xml:space="preserve"> </w:t>
      </w:r>
      <w:r>
        <w:rPr>
          <w:sz w:val="26"/>
        </w:rPr>
        <w:t>Sections 1.0, 2.01, 2.02, 2.03, 3.01, 6.0, 8.0, and 9.0 of this Outsourcing Standard for Non-Channelers when all of the following conditions exist:</w:t>
      </w:r>
    </w:p>
    <w:p w:rsidR="000411F0" w:rsidRDefault="00A11EFF">
      <w:pPr>
        <w:pStyle w:val="ListParagraph"/>
        <w:numPr>
          <w:ilvl w:val="2"/>
          <w:numId w:val="2"/>
        </w:numPr>
        <w:tabs>
          <w:tab w:val="left" w:pos="2980"/>
          <w:tab w:val="left" w:pos="2981"/>
        </w:tabs>
        <w:spacing w:line="247" w:lineRule="auto"/>
        <w:ind w:right="594"/>
        <w:rPr>
          <w:sz w:val="26"/>
        </w:rPr>
      </w:pPr>
      <w:r>
        <w:rPr>
          <w:sz w:val="26"/>
        </w:rPr>
        <w:t>Access to CHRI by the IT contractor's personnel is</w:t>
      </w:r>
      <w:r>
        <w:rPr>
          <w:spacing w:val="-38"/>
          <w:sz w:val="26"/>
        </w:rPr>
        <w:t xml:space="preserve"> </w:t>
      </w:r>
      <w:r>
        <w:rPr>
          <w:sz w:val="26"/>
        </w:rPr>
        <w:t>limited solely for the development and/or maintenance of the Authorized Recipient's computer</w:t>
      </w:r>
      <w:r>
        <w:rPr>
          <w:spacing w:val="-30"/>
          <w:sz w:val="26"/>
        </w:rPr>
        <w:t xml:space="preserve"> </w:t>
      </w:r>
      <w:r>
        <w:rPr>
          <w:sz w:val="26"/>
        </w:rPr>
        <w:t>system;</w:t>
      </w:r>
    </w:p>
    <w:p w:rsidR="000411F0" w:rsidRDefault="00A11EFF">
      <w:pPr>
        <w:pStyle w:val="ListParagraph"/>
        <w:numPr>
          <w:ilvl w:val="2"/>
          <w:numId w:val="2"/>
        </w:numPr>
        <w:tabs>
          <w:tab w:val="left" w:pos="2980"/>
          <w:tab w:val="left" w:pos="2981"/>
        </w:tabs>
        <w:spacing w:line="247" w:lineRule="auto"/>
        <w:ind w:right="177"/>
        <w:rPr>
          <w:sz w:val="26"/>
        </w:rPr>
      </w:pPr>
      <w:r>
        <w:rPr>
          <w:sz w:val="26"/>
        </w:rPr>
        <w:t>Access</w:t>
      </w:r>
      <w:r>
        <w:rPr>
          <w:spacing w:val="-13"/>
          <w:sz w:val="26"/>
        </w:rPr>
        <w:t xml:space="preserve"> </w:t>
      </w:r>
      <w:r>
        <w:rPr>
          <w:sz w:val="26"/>
        </w:rPr>
        <w:t>to</w:t>
      </w:r>
      <w:r>
        <w:rPr>
          <w:spacing w:val="-13"/>
          <w:sz w:val="26"/>
        </w:rPr>
        <w:t xml:space="preserve"> </w:t>
      </w:r>
      <w:r>
        <w:rPr>
          <w:sz w:val="26"/>
        </w:rPr>
        <w:t>CHRI</w:t>
      </w:r>
      <w:r>
        <w:rPr>
          <w:spacing w:val="-13"/>
          <w:sz w:val="26"/>
        </w:rPr>
        <w:t xml:space="preserve"> </w:t>
      </w:r>
      <w:r>
        <w:rPr>
          <w:sz w:val="26"/>
        </w:rPr>
        <w:t>is</w:t>
      </w:r>
      <w:r>
        <w:rPr>
          <w:spacing w:val="-13"/>
          <w:sz w:val="26"/>
        </w:rPr>
        <w:t xml:space="preserve"> </w:t>
      </w:r>
      <w:r>
        <w:rPr>
          <w:sz w:val="26"/>
        </w:rPr>
        <w:t>incidental,</w:t>
      </w:r>
      <w:r>
        <w:rPr>
          <w:spacing w:val="-13"/>
          <w:sz w:val="26"/>
        </w:rPr>
        <w:t xml:space="preserve"> </w:t>
      </w:r>
      <w:r>
        <w:rPr>
          <w:sz w:val="26"/>
        </w:rPr>
        <w:t>but</w:t>
      </w:r>
      <w:r>
        <w:rPr>
          <w:spacing w:val="-13"/>
          <w:sz w:val="26"/>
        </w:rPr>
        <w:t xml:space="preserve"> </w:t>
      </w:r>
      <w:r>
        <w:rPr>
          <w:sz w:val="26"/>
        </w:rPr>
        <w:t>necessary,</w:t>
      </w:r>
      <w:r>
        <w:rPr>
          <w:spacing w:val="-13"/>
          <w:sz w:val="26"/>
        </w:rPr>
        <w:t xml:space="preserve"> </w:t>
      </w:r>
      <w:r>
        <w:rPr>
          <w:sz w:val="26"/>
        </w:rPr>
        <w:t>to</w:t>
      </w:r>
      <w:r>
        <w:rPr>
          <w:spacing w:val="-13"/>
          <w:sz w:val="26"/>
        </w:rPr>
        <w:t xml:space="preserve"> </w:t>
      </w:r>
      <w:r>
        <w:rPr>
          <w:sz w:val="26"/>
        </w:rPr>
        <w:t>the</w:t>
      </w:r>
      <w:r>
        <w:rPr>
          <w:spacing w:val="-13"/>
          <w:sz w:val="26"/>
        </w:rPr>
        <w:t xml:space="preserve"> </w:t>
      </w:r>
      <w:r>
        <w:rPr>
          <w:sz w:val="26"/>
        </w:rPr>
        <w:t>duties</w:t>
      </w:r>
      <w:r>
        <w:rPr>
          <w:spacing w:val="-11"/>
          <w:sz w:val="26"/>
        </w:rPr>
        <w:t xml:space="preserve"> </w:t>
      </w:r>
      <w:r>
        <w:rPr>
          <w:sz w:val="26"/>
        </w:rPr>
        <w:t>being performed by the IT</w:t>
      </w:r>
      <w:r>
        <w:rPr>
          <w:spacing w:val="-22"/>
          <w:sz w:val="26"/>
        </w:rPr>
        <w:t xml:space="preserve"> </w:t>
      </w:r>
      <w:r>
        <w:rPr>
          <w:sz w:val="26"/>
        </w:rPr>
        <w:t>contractor;</w:t>
      </w:r>
    </w:p>
    <w:p w:rsidR="000411F0" w:rsidRDefault="00A11EFF">
      <w:pPr>
        <w:pStyle w:val="ListParagraph"/>
        <w:numPr>
          <w:ilvl w:val="2"/>
          <w:numId w:val="2"/>
        </w:numPr>
        <w:tabs>
          <w:tab w:val="left" w:pos="2980"/>
          <w:tab w:val="left" w:pos="2981"/>
        </w:tabs>
        <w:spacing w:line="247" w:lineRule="auto"/>
        <w:ind w:right="176"/>
        <w:rPr>
          <w:sz w:val="26"/>
        </w:rPr>
      </w:pPr>
      <w:r>
        <w:rPr>
          <w:sz w:val="26"/>
        </w:rPr>
        <w:t>The</w:t>
      </w:r>
      <w:r>
        <w:rPr>
          <w:spacing w:val="-18"/>
          <w:sz w:val="26"/>
        </w:rPr>
        <w:t xml:space="preserve"> </w:t>
      </w:r>
      <w:r>
        <w:rPr>
          <w:sz w:val="26"/>
        </w:rPr>
        <w:t>computer</w:t>
      </w:r>
      <w:r>
        <w:rPr>
          <w:spacing w:val="-15"/>
          <w:sz w:val="26"/>
        </w:rPr>
        <w:t xml:space="preserve"> </w:t>
      </w:r>
      <w:r>
        <w:rPr>
          <w:sz w:val="26"/>
        </w:rPr>
        <w:t>system</w:t>
      </w:r>
      <w:r>
        <w:rPr>
          <w:spacing w:val="-17"/>
          <w:sz w:val="26"/>
        </w:rPr>
        <w:t xml:space="preserve"> </w:t>
      </w:r>
      <w:r>
        <w:rPr>
          <w:sz w:val="26"/>
        </w:rPr>
        <w:t>resides</w:t>
      </w:r>
      <w:r>
        <w:rPr>
          <w:spacing w:val="-15"/>
          <w:sz w:val="26"/>
        </w:rPr>
        <w:t xml:space="preserve"> </w:t>
      </w:r>
      <w:r>
        <w:rPr>
          <w:sz w:val="26"/>
        </w:rPr>
        <w:t>within</w:t>
      </w:r>
      <w:r>
        <w:rPr>
          <w:spacing w:val="-15"/>
          <w:sz w:val="26"/>
        </w:rPr>
        <w:t xml:space="preserve"> </w:t>
      </w:r>
      <w:r>
        <w:rPr>
          <w:sz w:val="26"/>
        </w:rPr>
        <w:t>the</w:t>
      </w:r>
      <w:r>
        <w:rPr>
          <w:spacing w:val="-15"/>
          <w:sz w:val="26"/>
        </w:rPr>
        <w:t xml:space="preserve"> </w:t>
      </w:r>
      <w:r>
        <w:rPr>
          <w:sz w:val="26"/>
        </w:rPr>
        <w:t>Authorized</w:t>
      </w:r>
      <w:r>
        <w:rPr>
          <w:spacing w:val="-15"/>
          <w:sz w:val="26"/>
        </w:rPr>
        <w:t xml:space="preserve"> </w:t>
      </w:r>
      <w:r>
        <w:rPr>
          <w:sz w:val="26"/>
        </w:rPr>
        <w:t>Recipient's facility;</w:t>
      </w:r>
    </w:p>
    <w:p w:rsidR="000411F0" w:rsidRDefault="00A11EFF">
      <w:pPr>
        <w:pStyle w:val="ListParagraph"/>
        <w:numPr>
          <w:ilvl w:val="2"/>
          <w:numId w:val="2"/>
        </w:numPr>
        <w:tabs>
          <w:tab w:val="left" w:pos="2980"/>
          <w:tab w:val="left" w:pos="2981"/>
        </w:tabs>
        <w:spacing w:line="247" w:lineRule="auto"/>
        <w:ind w:right="822"/>
        <w:rPr>
          <w:sz w:val="26"/>
        </w:rPr>
      </w:pPr>
      <w:r>
        <w:rPr>
          <w:sz w:val="26"/>
        </w:rPr>
        <w:t>The Authorized Recipient's personnel supervise or</w:t>
      </w:r>
      <w:r>
        <w:rPr>
          <w:spacing w:val="-22"/>
          <w:sz w:val="26"/>
        </w:rPr>
        <w:t xml:space="preserve"> </w:t>
      </w:r>
      <w:r>
        <w:rPr>
          <w:sz w:val="26"/>
        </w:rPr>
        <w:t>work directly with the IT contractor</w:t>
      </w:r>
      <w:r>
        <w:rPr>
          <w:spacing w:val="-24"/>
          <w:sz w:val="26"/>
        </w:rPr>
        <w:t xml:space="preserve"> </w:t>
      </w:r>
      <w:r>
        <w:rPr>
          <w:sz w:val="26"/>
        </w:rPr>
        <w:t>personnel;</w:t>
      </w:r>
    </w:p>
    <w:p w:rsidR="000411F0" w:rsidRDefault="00A11EFF">
      <w:pPr>
        <w:pStyle w:val="ListParagraph"/>
        <w:numPr>
          <w:ilvl w:val="2"/>
          <w:numId w:val="2"/>
        </w:numPr>
        <w:tabs>
          <w:tab w:val="left" w:pos="2981"/>
        </w:tabs>
        <w:spacing w:line="247" w:lineRule="auto"/>
        <w:ind w:right="175"/>
        <w:jc w:val="both"/>
        <w:rPr>
          <w:sz w:val="26"/>
        </w:rPr>
      </w:pPr>
      <w:r>
        <w:rPr>
          <w:sz w:val="26"/>
        </w:rPr>
        <w:t>The</w:t>
      </w:r>
      <w:r>
        <w:rPr>
          <w:spacing w:val="-14"/>
          <w:sz w:val="26"/>
        </w:rPr>
        <w:t xml:space="preserve"> </w:t>
      </w:r>
      <w:r>
        <w:rPr>
          <w:sz w:val="26"/>
        </w:rPr>
        <w:t>Authorized</w:t>
      </w:r>
      <w:r>
        <w:rPr>
          <w:spacing w:val="-13"/>
          <w:sz w:val="26"/>
        </w:rPr>
        <w:t xml:space="preserve"> </w:t>
      </w:r>
      <w:r>
        <w:rPr>
          <w:sz w:val="26"/>
        </w:rPr>
        <w:t>Recipient</w:t>
      </w:r>
      <w:r>
        <w:rPr>
          <w:spacing w:val="-12"/>
          <w:sz w:val="26"/>
        </w:rPr>
        <w:t xml:space="preserve"> </w:t>
      </w:r>
      <w:r>
        <w:rPr>
          <w:sz w:val="26"/>
        </w:rPr>
        <w:t>maintains</w:t>
      </w:r>
      <w:r>
        <w:rPr>
          <w:spacing w:val="-13"/>
          <w:sz w:val="26"/>
        </w:rPr>
        <w:t xml:space="preserve"> </w:t>
      </w:r>
      <w:r>
        <w:rPr>
          <w:sz w:val="26"/>
        </w:rPr>
        <w:t>complete,</w:t>
      </w:r>
      <w:r>
        <w:rPr>
          <w:spacing w:val="-13"/>
          <w:sz w:val="26"/>
        </w:rPr>
        <w:t xml:space="preserve"> </w:t>
      </w:r>
      <w:r>
        <w:rPr>
          <w:sz w:val="26"/>
        </w:rPr>
        <w:t>positive</w:t>
      </w:r>
      <w:r>
        <w:rPr>
          <w:spacing w:val="-13"/>
          <w:sz w:val="26"/>
        </w:rPr>
        <w:t xml:space="preserve"> </w:t>
      </w:r>
      <w:r>
        <w:rPr>
          <w:sz w:val="26"/>
        </w:rPr>
        <w:t>control of</w:t>
      </w:r>
      <w:r>
        <w:rPr>
          <w:spacing w:val="-6"/>
          <w:sz w:val="26"/>
        </w:rPr>
        <w:t xml:space="preserve"> </w:t>
      </w:r>
      <w:r>
        <w:rPr>
          <w:sz w:val="26"/>
        </w:rPr>
        <w:t>the</w:t>
      </w:r>
      <w:r>
        <w:rPr>
          <w:spacing w:val="-8"/>
          <w:sz w:val="26"/>
        </w:rPr>
        <w:t xml:space="preserve"> </w:t>
      </w:r>
      <w:r>
        <w:rPr>
          <w:sz w:val="26"/>
        </w:rPr>
        <w:t>IT</w:t>
      </w:r>
      <w:r>
        <w:rPr>
          <w:spacing w:val="-8"/>
          <w:sz w:val="26"/>
        </w:rPr>
        <w:t xml:space="preserve"> </w:t>
      </w:r>
      <w:r>
        <w:rPr>
          <w:sz w:val="26"/>
        </w:rPr>
        <w:t>contractor’s</w:t>
      </w:r>
      <w:r>
        <w:rPr>
          <w:spacing w:val="-9"/>
          <w:sz w:val="26"/>
        </w:rPr>
        <w:t xml:space="preserve"> </w:t>
      </w:r>
      <w:r>
        <w:rPr>
          <w:sz w:val="26"/>
        </w:rPr>
        <w:t>access</w:t>
      </w:r>
      <w:r>
        <w:rPr>
          <w:spacing w:val="-8"/>
          <w:sz w:val="26"/>
        </w:rPr>
        <w:t xml:space="preserve"> </w:t>
      </w:r>
      <w:r>
        <w:rPr>
          <w:sz w:val="26"/>
        </w:rPr>
        <w:t>to</w:t>
      </w:r>
      <w:r>
        <w:rPr>
          <w:spacing w:val="-9"/>
          <w:sz w:val="26"/>
        </w:rPr>
        <w:t xml:space="preserve"> </w:t>
      </w:r>
      <w:r>
        <w:rPr>
          <w:sz w:val="26"/>
        </w:rPr>
        <w:t>the</w:t>
      </w:r>
      <w:r>
        <w:rPr>
          <w:spacing w:val="-8"/>
          <w:sz w:val="26"/>
        </w:rPr>
        <w:t xml:space="preserve"> </w:t>
      </w:r>
      <w:r>
        <w:rPr>
          <w:sz w:val="26"/>
        </w:rPr>
        <w:t>computer</w:t>
      </w:r>
      <w:r>
        <w:rPr>
          <w:spacing w:val="-8"/>
          <w:sz w:val="26"/>
        </w:rPr>
        <w:t xml:space="preserve"> </w:t>
      </w:r>
      <w:r>
        <w:rPr>
          <w:sz w:val="26"/>
        </w:rPr>
        <w:t>system</w:t>
      </w:r>
      <w:r>
        <w:rPr>
          <w:spacing w:val="-11"/>
          <w:sz w:val="26"/>
        </w:rPr>
        <w:t xml:space="preserve"> </w:t>
      </w:r>
      <w:r>
        <w:rPr>
          <w:sz w:val="26"/>
        </w:rPr>
        <w:t>and</w:t>
      </w:r>
      <w:r>
        <w:rPr>
          <w:spacing w:val="-8"/>
          <w:sz w:val="26"/>
        </w:rPr>
        <w:t xml:space="preserve"> </w:t>
      </w:r>
      <w:r>
        <w:rPr>
          <w:sz w:val="26"/>
        </w:rPr>
        <w:t>CHRI contained therein;</w:t>
      </w:r>
      <w:r>
        <w:rPr>
          <w:spacing w:val="-9"/>
          <w:sz w:val="26"/>
        </w:rPr>
        <w:t xml:space="preserve"> </w:t>
      </w:r>
      <w:r>
        <w:rPr>
          <w:sz w:val="26"/>
        </w:rPr>
        <w:t>and</w:t>
      </w:r>
    </w:p>
    <w:p w:rsidR="000411F0" w:rsidRDefault="00A11EFF">
      <w:pPr>
        <w:pStyle w:val="ListParagraph"/>
        <w:numPr>
          <w:ilvl w:val="2"/>
          <w:numId w:val="2"/>
        </w:numPr>
        <w:tabs>
          <w:tab w:val="left" w:pos="2980"/>
          <w:tab w:val="left" w:pos="2981"/>
        </w:tabs>
        <w:spacing w:line="247" w:lineRule="auto"/>
        <w:ind w:right="112"/>
        <w:rPr>
          <w:sz w:val="26"/>
        </w:rPr>
      </w:pPr>
      <w:r>
        <w:rPr>
          <w:sz w:val="26"/>
        </w:rPr>
        <w:t>The Authorized Recipient retains all of the duties and responsibilities for the performance of its authorized noncriminal justice administrative functions, unless it executes a separate contract to perform such noncriminal justice administrative</w:t>
      </w:r>
      <w:r>
        <w:rPr>
          <w:spacing w:val="-12"/>
          <w:sz w:val="26"/>
        </w:rPr>
        <w:t xml:space="preserve"> </w:t>
      </w:r>
      <w:r>
        <w:rPr>
          <w:sz w:val="26"/>
        </w:rPr>
        <w:t>functions,</w:t>
      </w:r>
      <w:r>
        <w:rPr>
          <w:spacing w:val="-12"/>
          <w:sz w:val="26"/>
        </w:rPr>
        <w:t xml:space="preserve"> </w:t>
      </w:r>
      <w:r>
        <w:rPr>
          <w:sz w:val="26"/>
        </w:rPr>
        <w:t>subject</w:t>
      </w:r>
      <w:r>
        <w:rPr>
          <w:spacing w:val="-9"/>
          <w:sz w:val="26"/>
        </w:rPr>
        <w:t xml:space="preserve"> </w:t>
      </w:r>
      <w:r>
        <w:rPr>
          <w:sz w:val="26"/>
        </w:rPr>
        <w:t>to</w:t>
      </w:r>
      <w:r>
        <w:rPr>
          <w:spacing w:val="-10"/>
          <w:sz w:val="26"/>
        </w:rPr>
        <w:t xml:space="preserve"> </w:t>
      </w:r>
      <w:r>
        <w:rPr>
          <w:sz w:val="26"/>
        </w:rPr>
        <w:t>all</w:t>
      </w:r>
      <w:r>
        <w:rPr>
          <w:spacing w:val="-10"/>
          <w:sz w:val="26"/>
        </w:rPr>
        <w:t xml:space="preserve"> </w:t>
      </w:r>
      <w:r>
        <w:rPr>
          <w:sz w:val="26"/>
        </w:rPr>
        <w:t>applicable</w:t>
      </w:r>
      <w:r>
        <w:rPr>
          <w:spacing w:val="-9"/>
          <w:sz w:val="26"/>
        </w:rPr>
        <w:t xml:space="preserve"> </w:t>
      </w:r>
      <w:r>
        <w:rPr>
          <w:sz w:val="26"/>
        </w:rPr>
        <w:t>requirements, including the Outsourcing</w:t>
      </w:r>
      <w:r>
        <w:rPr>
          <w:spacing w:val="-32"/>
          <w:sz w:val="26"/>
        </w:rPr>
        <w:t xml:space="preserve"> </w:t>
      </w:r>
      <w:r>
        <w:rPr>
          <w:sz w:val="26"/>
        </w:rPr>
        <w:t>Standard.</w:t>
      </w:r>
    </w:p>
    <w:p w:rsidR="000411F0" w:rsidRDefault="000411F0">
      <w:pPr>
        <w:spacing w:line="247" w:lineRule="auto"/>
        <w:rPr>
          <w:sz w:val="26"/>
        </w:rPr>
        <w:sectPr w:rsidR="000411F0">
          <w:pgSz w:w="12240" w:h="15840"/>
          <w:pgMar w:top="1380" w:right="1260" w:bottom="1680" w:left="1340" w:header="0" w:footer="1485" w:gutter="0"/>
          <w:cols w:space="720"/>
        </w:sectPr>
      </w:pPr>
    </w:p>
    <w:p w:rsidR="000411F0" w:rsidRDefault="00A11EFF">
      <w:pPr>
        <w:pStyle w:val="ListParagraph"/>
        <w:numPr>
          <w:ilvl w:val="1"/>
          <w:numId w:val="2"/>
        </w:numPr>
        <w:tabs>
          <w:tab w:val="left" w:pos="2260"/>
          <w:tab w:val="left" w:pos="2261"/>
        </w:tabs>
        <w:spacing w:before="62" w:line="247" w:lineRule="auto"/>
        <w:ind w:right="272" w:hanging="1440"/>
        <w:jc w:val="left"/>
        <w:rPr>
          <w:sz w:val="26"/>
        </w:rPr>
      </w:pPr>
      <w:r>
        <w:rPr>
          <w:sz w:val="26"/>
        </w:rPr>
        <w:t>An Authorized Recipient’s contract where access to CHRI is</w:t>
      </w:r>
      <w:r>
        <w:rPr>
          <w:spacing w:val="-31"/>
          <w:sz w:val="26"/>
        </w:rPr>
        <w:t xml:space="preserve"> </w:t>
      </w:r>
      <w:r>
        <w:rPr>
          <w:sz w:val="26"/>
        </w:rPr>
        <w:t>limited solely for the purposes of: (A) storage (referred to as archiving in some states) of the CHRI at the Contractor’s facility; (B) retrieval</w:t>
      </w:r>
      <w:r>
        <w:rPr>
          <w:spacing w:val="-33"/>
          <w:sz w:val="26"/>
        </w:rPr>
        <w:t xml:space="preserve"> </w:t>
      </w:r>
      <w:r>
        <w:rPr>
          <w:sz w:val="26"/>
        </w:rPr>
        <w:t>of the CHRI by Contractor personnel on behalf of the Authorized Recipient with appropriate security measures in place to protect the CHRI; and/or (C) destruction of the CHRI by Contractor personnel when not observed by the Authorized Recipient need only include Sections 1.0, 2.01, 2.02, 2.03, 3.01, 4.0, 6.0, 8.0, and 9.0 of this Outsourcing Standard for Non-Channelers when all of the following conditions</w:t>
      </w:r>
      <w:r>
        <w:rPr>
          <w:spacing w:val="-8"/>
          <w:sz w:val="26"/>
        </w:rPr>
        <w:t xml:space="preserve"> </w:t>
      </w:r>
      <w:r>
        <w:rPr>
          <w:sz w:val="26"/>
        </w:rPr>
        <w:t>exist:</w:t>
      </w:r>
    </w:p>
    <w:p w:rsidR="000411F0" w:rsidRDefault="00A11EFF">
      <w:pPr>
        <w:pStyle w:val="ListParagraph"/>
        <w:numPr>
          <w:ilvl w:val="2"/>
          <w:numId w:val="2"/>
        </w:numPr>
        <w:tabs>
          <w:tab w:val="left" w:pos="2980"/>
          <w:tab w:val="left" w:pos="2981"/>
        </w:tabs>
        <w:spacing w:line="247" w:lineRule="auto"/>
        <w:ind w:right="177"/>
        <w:rPr>
          <w:sz w:val="26"/>
        </w:rPr>
      </w:pPr>
      <w:r>
        <w:rPr>
          <w:sz w:val="26"/>
        </w:rPr>
        <w:t>Access to CHRI by the Contractor is limited solely for the purposes of: (A) storage (referred to as archiving in some states)</w:t>
      </w:r>
      <w:r>
        <w:rPr>
          <w:spacing w:val="-7"/>
          <w:sz w:val="26"/>
        </w:rPr>
        <w:t xml:space="preserve"> </w:t>
      </w:r>
      <w:r>
        <w:rPr>
          <w:sz w:val="26"/>
        </w:rPr>
        <w:t>of</w:t>
      </w:r>
      <w:r>
        <w:rPr>
          <w:spacing w:val="-6"/>
          <w:sz w:val="26"/>
        </w:rPr>
        <w:t xml:space="preserve"> </w:t>
      </w:r>
      <w:r>
        <w:rPr>
          <w:sz w:val="26"/>
        </w:rPr>
        <w:t>the</w:t>
      </w:r>
      <w:r>
        <w:rPr>
          <w:spacing w:val="-7"/>
          <w:sz w:val="26"/>
        </w:rPr>
        <w:t xml:space="preserve"> </w:t>
      </w:r>
      <w:r>
        <w:rPr>
          <w:sz w:val="26"/>
        </w:rPr>
        <w:t>CHRI</w:t>
      </w:r>
      <w:r>
        <w:rPr>
          <w:spacing w:val="-7"/>
          <w:sz w:val="26"/>
        </w:rPr>
        <w:t xml:space="preserve"> </w:t>
      </w:r>
      <w:r>
        <w:rPr>
          <w:sz w:val="26"/>
        </w:rPr>
        <w:t>at</w:t>
      </w:r>
      <w:r>
        <w:rPr>
          <w:spacing w:val="-7"/>
          <w:sz w:val="26"/>
        </w:rPr>
        <w:t xml:space="preserve"> </w:t>
      </w:r>
      <w:r>
        <w:rPr>
          <w:sz w:val="26"/>
        </w:rPr>
        <w:t>the</w:t>
      </w:r>
      <w:r>
        <w:rPr>
          <w:spacing w:val="-7"/>
          <w:sz w:val="26"/>
        </w:rPr>
        <w:t xml:space="preserve"> </w:t>
      </w:r>
      <w:r>
        <w:rPr>
          <w:sz w:val="26"/>
        </w:rPr>
        <w:t>Contractor’s</w:t>
      </w:r>
      <w:r>
        <w:rPr>
          <w:spacing w:val="-6"/>
          <w:sz w:val="26"/>
        </w:rPr>
        <w:t xml:space="preserve"> </w:t>
      </w:r>
      <w:r>
        <w:rPr>
          <w:sz w:val="26"/>
        </w:rPr>
        <w:t>facility;</w:t>
      </w:r>
      <w:r>
        <w:rPr>
          <w:spacing w:val="-6"/>
          <w:sz w:val="26"/>
        </w:rPr>
        <w:t xml:space="preserve"> </w:t>
      </w:r>
      <w:r>
        <w:rPr>
          <w:sz w:val="26"/>
        </w:rPr>
        <w:t>(B)</w:t>
      </w:r>
      <w:r>
        <w:rPr>
          <w:spacing w:val="-6"/>
          <w:sz w:val="26"/>
        </w:rPr>
        <w:t xml:space="preserve"> </w:t>
      </w:r>
      <w:r>
        <w:rPr>
          <w:sz w:val="26"/>
        </w:rPr>
        <w:t>retrieval</w:t>
      </w:r>
      <w:r>
        <w:rPr>
          <w:spacing w:val="-5"/>
          <w:sz w:val="26"/>
        </w:rPr>
        <w:t xml:space="preserve"> </w:t>
      </w:r>
      <w:r>
        <w:rPr>
          <w:sz w:val="26"/>
        </w:rPr>
        <w:t>of the CHRI by</w:t>
      </w:r>
      <w:r>
        <w:rPr>
          <w:spacing w:val="-47"/>
          <w:sz w:val="26"/>
        </w:rPr>
        <w:t xml:space="preserve"> </w:t>
      </w:r>
      <w:r>
        <w:rPr>
          <w:sz w:val="26"/>
        </w:rPr>
        <w:t>Contractor personnel on behalf of the Authorized Recipient with appropriate security measures in place to protect the CHRI; and/or (C) destruction of the CHRI by Contractor personnel when not observed by the Authorized Recipient;</w:t>
      </w:r>
    </w:p>
    <w:p w:rsidR="000411F0" w:rsidRDefault="00A11EFF">
      <w:pPr>
        <w:pStyle w:val="ListParagraph"/>
        <w:numPr>
          <w:ilvl w:val="2"/>
          <w:numId w:val="2"/>
        </w:numPr>
        <w:tabs>
          <w:tab w:val="left" w:pos="2980"/>
          <w:tab w:val="left" w:pos="2981"/>
        </w:tabs>
        <w:spacing w:line="247" w:lineRule="auto"/>
        <w:ind w:right="176"/>
        <w:rPr>
          <w:sz w:val="26"/>
        </w:rPr>
      </w:pPr>
      <w:r>
        <w:rPr>
          <w:sz w:val="26"/>
        </w:rPr>
        <w:t>Access</w:t>
      </w:r>
      <w:r>
        <w:rPr>
          <w:spacing w:val="-13"/>
          <w:sz w:val="26"/>
        </w:rPr>
        <w:t xml:space="preserve"> </w:t>
      </w:r>
      <w:r>
        <w:rPr>
          <w:sz w:val="26"/>
        </w:rPr>
        <w:t>to</w:t>
      </w:r>
      <w:r>
        <w:rPr>
          <w:spacing w:val="-13"/>
          <w:sz w:val="26"/>
        </w:rPr>
        <w:t xml:space="preserve"> </w:t>
      </w:r>
      <w:r>
        <w:rPr>
          <w:sz w:val="26"/>
        </w:rPr>
        <w:t>CHRI</w:t>
      </w:r>
      <w:r>
        <w:rPr>
          <w:spacing w:val="-13"/>
          <w:sz w:val="26"/>
        </w:rPr>
        <w:t xml:space="preserve"> </w:t>
      </w:r>
      <w:r>
        <w:rPr>
          <w:sz w:val="26"/>
        </w:rPr>
        <w:t>is</w:t>
      </w:r>
      <w:r>
        <w:rPr>
          <w:spacing w:val="-13"/>
          <w:sz w:val="26"/>
        </w:rPr>
        <w:t xml:space="preserve"> </w:t>
      </w:r>
      <w:r>
        <w:rPr>
          <w:sz w:val="26"/>
        </w:rPr>
        <w:t>incidental,</w:t>
      </w:r>
      <w:r>
        <w:rPr>
          <w:spacing w:val="-13"/>
          <w:sz w:val="26"/>
        </w:rPr>
        <w:t xml:space="preserve"> </w:t>
      </w:r>
      <w:r>
        <w:rPr>
          <w:sz w:val="26"/>
        </w:rPr>
        <w:t>but</w:t>
      </w:r>
      <w:r>
        <w:rPr>
          <w:spacing w:val="-13"/>
          <w:sz w:val="26"/>
        </w:rPr>
        <w:t xml:space="preserve"> </w:t>
      </w:r>
      <w:r>
        <w:rPr>
          <w:sz w:val="26"/>
        </w:rPr>
        <w:t>necessary,</w:t>
      </w:r>
      <w:r>
        <w:rPr>
          <w:spacing w:val="-13"/>
          <w:sz w:val="26"/>
        </w:rPr>
        <w:t xml:space="preserve"> </w:t>
      </w:r>
      <w:r>
        <w:rPr>
          <w:sz w:val="26"/>
        </w:rPr>
        <w:t>to</w:t>
      </w:r>
      <w:r>
        <w:rPr>
          <w:spacing w:val="-13"/>
          <w:sz w:val="26"/>
        </w:rPr>
        <w:t xml:space="preserve"> </w:t>
      </w:r>
      <w:r>
        <w:rPr>
          <w:sz w:val="26"/>
        </w:rPr>
        <w:t>the</w:t>
      </w:r>
      <w:r>
        <w:rPr>
          <w:spacing w:val="-13"/>
          <w:sz w:val="26"/>
        </w:rPr>
        <w:t xml:space="preserve"> </w:t>
      </w:r>
      <w:r>
        <w:rPr>
          <w:sz w:val="26"/>
        </w:rPr>
        <w:t>duties</w:t>
      </w:r>
      <w:r>
        <w:rPr>
          <w:spacing w:val="-11"/>
          <w:sz w:val="26"/>
        </w:rPr>
        <w:t xml:space="preserve"> </w:t>
      </w:r>
      <w:r>
        <w:rPr>
          <w:sz w:val="26"/>
        </w:rPr>
        <w:t>being performed by the</w:t>
      </w:r>
      <w:r>
        <w:rPr>
          <w:spacing w:val="-20"/>
          <w:sz w:val="26"/>
        </w:rPr>
        <w:t xml:space="preserve"> </w:t>
      </w:r>
      <w:r>
        <w:rPr>
          <w:sz w:val="26"/>
        </w:rPr>
        <w:t>Contractor;</w:t>
      </w:r>
    </w:p>
    <w:p w:rsidR="000411F0" w:rsidRDefault="00A11EFF">
      <w:pPr>
        <w:pStyle w:val="ListParagraph"/>
        <w:numPr>
          <w:ilvl w:val="2"/>
          <w:numId w:val="2"/>
        </w:numPr>
        <w:tabs>
          <w:tab w:val="left" w:pos="2980"/>
          <w:tab w:val="left" w:pos="2981"/>
        </w:tabs>
        <w:spacing w:line="247" w:lineRule="auto"/>
        <w:ind w:right="344"/>
        <w:rPr>
          <w:sz w:val="26"/>
        </w:rPr>
      </w:pPr>
      <w:r>
        <w:rPr>
          <w:sz w:val="26"/>
        </w:rPr>
        <w:t>The Contractor is not authorized to disseminate CHRI to</w:t>
      </w:r>
      <w:r>
        <w:rPr>
          <w:spacing w:val="-30"/>
          <w:sz w:val="26"/>
        </w:rPr>
        <w:t xml:space="preserve"> </w:t>
      </w:r>
      <w:r>
        <w:rPr>
          <w:sz w:val="26"/>
        </w:rPr>
        <w:t>any other agency or contractor on behalf of the Authorized Recipient;</w:t>
      </w:r>
    </w:p>
    <w:p w:rsidR="000411F0" w:rsidRDefault="00A11EFF">
      <w:pPr>
        <w:pStyle w:val="ListParagraph"/>
        <w:numPr>
          <w:ilvl w:val="2"/>
          <w:numId w:val="2"/>
        </w:numPr>
        <w:tabs>
          <w:tab w:val="left" w:pos="2980"/>
          <w:tab w:val="left" w:pos="2981"/>
        </w:tabs>
        <w:spacing w:line="247" w:lineRule="auto"/>
        <w:ind w:right="176"/>
        <w:rPr>
          <w:sz w:val="26"/>
        </w:rPr>
      </w:pPr>
      <w:r>
        <w:rPr>
          <w:sz w:val="26"/>
        </w:rPr>
        <w:t>The Contractor’s personnel are subject to the same criminal history</w:t>
      </w:r>
      <w:r>
        <w:rPr>
          <w:spacing w:val="-14"/>
          <w:sz w:val="26"/>
        </w:rPr>
        <w:t xml:space="preserve"> </w:t>
      </w:r>
      <w:r>
        <w:rPr>
          <w:sz w:val="26"/>
        </w:rPr>
        <w:t>record</w:t>
      </w:r>
      <w:r>
        <w:rPr>
          <w:spacing w:val="-7"/>
          <w:sz w:val="26"/>
        </w:rPr>
        <w:t xml:space="preserve"> </w:t>
      </w:r>
      <w:r>
        <w:rPr>
          <w:sz w:val="26"/>
        </w:rPr>
        <w:t>checks</w:t>
      </w:r>
      <w:r>
        <w:rPr>
          <w:spacing w:val="-7"/>
          <w:sz w:val="26"/>
        </w:rPr>
        <w:t xml:space="preserve"> </w:t>
      </w:r>
      <w:r>
        <w:rPr>
          <w:sz w:val="26"/>
        </w:rPr>
        <w:t>as</w:t>
      </w:r>
      <w:r>
        <w:rPr>
          <w:spacing w:val="-7"/>
          <w:sz w:val="26"/>
        </w:rPr>
        <w:t xml:space="preserve"> </w:t>
      </w:r>
      <w:r>
        <w:rPr>
          <w:sz w:val="26"/>
        </w:rPr>
        <w:t>the</w:t>
      </w:r>
      <w:r>
        <w:rPr>
          <w:spacing w:val="-7"/>
          <w:sz w:val="26"/>
        </w:rPr>
        <w:t xml:space="preserve"> </w:t>
      </w:r>
      <w:r>
        <w:rPr>
          <w:sz w:val="26"/>
        </w:rPr>
        <w:t>Authorized</w:t>
      </w:r>
      <w:r>
        <w:rPr>
          <w:spacing w:val="-7"/>
          <w:sz w:val="26"/>
        </w:rPr>
        <w:t xml:space="preserve"> </w:t>
      </w:r>
      <w:r>
        <w:rPr>
          <w:sz w:val="26"/>
        </w:rPr>
        <w:t>Recipient’s</w:t>
      </w:r>
      <w:r>
        <w:rPr>
          <w:spacing w:val="-6"/>
          <w:sz w:val="26"/>
        </w:rPr>
        <w:t xml:space="preserve"> </w:t>
      </w:r>
      <w:r>
        <w:rPr>
          <w:sz w:val="26"/>
        </w:rPr>
        <w:t>personnel;</w:t>
      </w:r>
    </w:p>
    <w:p w:rsidR="000411F0" w:rsidRDefault="00A11EFF">
      <w:pPr>
        <w:pStyle w:val="ListParagraph"/>
        <w:numPr>
          <w:ilvl w:val="2"/>
          <w:numId w:val="2"/>
        </w:numPr>
        <w:tabs>
          <w:tab w:val="left" w:pos="2980"/>
          <w:tab w:val="left" w:pos="2981"/>
        </w:tabs>
        <w:spacing w:line="247" w:lineRule="auto"/>
        <w:ind w:right="177"/>
        <w:rPr>
          <w:sz w:val="26"/>
        </w:rPr>
      </w:pPr>
      <w:r>
        <w:rPr>
          <w:sz w:val="26"/>
        </w:rPr>
        <w:t>The</w:t>
      </w:r>
      <w:r>
        <w:rPr>
          <w:spacing w:val="-8"/>
          <w:sz w:val="26"/>
        </w:rPr>
        <w:t xml:space="preserve"> </w:t>
      </w:r>
      <w:r>
        <w:rPr>
          <w:sz w:val="26"/>
        </w:rPr>
        <w:t>criminal</w:t>
      </w:r>
      <w:r>
        <w:rPr>
          <w:spacing w:val="-9"/>
          <w:sz w:val="26"/>
        </w:rPr>
        <w:t xml:space="preserve"> </w:t>
      </w:r>
      <w:r>
        <w:rPr>
          <w:sz w:val="26"/>
        </w:rPr>
        <w:t>history</w:t>
      </w:r>
      <w:r>
        <w:rPr>
          <w:spacing w:val="-16"/>
          <w:sz w:val="26"/>
        </w:rPr>
        <w:t xml:space="preserve"> </w:t>
      </w:r>
      <w:r>
        <w:rPr>
          <w:sz w:val="26"/>
        </w:rPr>
        <w:t>record</w:t>
      </w:r>
      <w:r>
        <w:rPr>
          <w:spacing w:val="-8"/>
          <w:sz w:val="26"/>
        </w:rPr>
        <w:t xml:space="preserve"> </w:t>
      </w:r>
      <w:r>
        <w:rPr>
          <w:sz w:val="26"/>
        </w:rPr>
        <w:t>checks</w:t>
      </w:r>
      <w:r>
        <w:rPr>
          <w:spacing w:val="-8"/>
          <w:sz w:val="26"/>
        </w:rPr>
        <w:t xml:space="preserve"> </w:t>
      </w:r>
      <w:r>
        <w:rPr>
          <w:sz w:val="26"/>
        </w:rPr>
        <w:t>of</w:t>
      </w:r>
      <w:r>
        <w:rPr>
          <w:spacing w:val="-6"/>
          <w:sz w:val="26"/>
        </w:rPr>
        <w:t xml:space="preserve"> </w:t>
      </w:r>
      <w:r>
        <w:rPr>
          <w:sz w:val="26"/>
        </w:rPr>
        <w:t>the</w:t>
      </w:r>
      <w:r>
        <w:rPr>
          <w:spacing w:val="-8"/>
          <w:sz w:val="26"/>
        </w:rPr>
        <w:t xml:space="preserve"> </w:t>
      </w:r>
      <w:r>
        <w:rPr>
          <w:sz w:val="26"/>
        </w:rPr>
        <w:t>Contractor</w:t>
      </w:r>
      <w:r>
        <w:rPr>
          <w:spacing w:val="-6"/>
          <w:sz w:val="26"/>
        </w:rPr>
        <w:t xml:space="preserve"> </w:t>
      </w:r>
      <w:r>
        <w:rPr>
          <w:sz w:val="26"/>
        </w:rPr>
        <w:t>personnel are completed prior to work on the contract or</w:t>
      </w:r>
      <w:r>
        <w:rPr>
          <w:spacing w:val="-31"/>
          <w:sz w:val="26"/>
        </w:rPr>
        <w:t xml:space="preserve"> </w:t>
      </w:r>
      <w:r>
        <w:rPr>
          <w:sz w:val="26"/>
        </w:rPr>
        <w:t>agreement;</w:t>
      </w:r>
    </w:p>
    <w:p w:rsidR="000411F0" w:rsidRDefault="00A11EFF">
      <w:pPr>
        <w:pStyle w:val="ListParagraph"/>
        <w:numPr>
          <w:ilvl w:val="2"/>
          <w:numId w:val="2"/>
        </w:numPr>
        <w:tabs>
          <w:tab w:val="left" w:pos="2980"/>
          <w:tab w:val="left" w:pos="2981"/>
        </w:tabs>
        <w:spacing w:line="247" w:lineRule="auto"/>
        <w:ind w:right="112"/>
        <w:rPr>
          <w:sz w:val="26"/>
        </w:rPr>
      </w:pPr>
      <w:r>
        <w:rPr>
          <w:sz w:val="26"/>
        </w:rPr>
        <w:t>The Authorized Recipient retains all other duties and responsibilities for the performance of its authorized noncriminal justice administrative functions, unless it executes a separate contract to perform such noncriminal justice administrative</w:t>
      </w:r>
      <w:r>
        <w:rPr>
          <w:spacing w:val="-12"/>
          <w:sz w:val="26"/>
        </w:rPr>
        <w:t xml:space="preserve"> </w:t>
      </w:r>
      <w:r>
        <w:rPr>
          <w:sz w:val="26"/>
        </w:rPr>
        <w:t>functions,</w:t>
      </w:r>
      <w:r>
        <w:rPr>
          <w:spacing w:val="-12"/>
          <w:sz w:val="26"/>
        </w:rPr>
        <w:t xml:space="preserve"> </w:t>
      </w:r>
      <w:r>
        <w:rPr>
          <w:sz w:val="26"/>
        </w:rPr>
        <w:t>subject</w:t>
      </w:r>
      <w:r>
        <w:rPr>
          <w:spacing w:val="-9"/>
          <w:sz w:val="26"/>
        </w:rPr>
        <w:t xml:space="preserve"> </w:t>
      </w:r>
      <w:r>
        <w:rPr>
          <w:sz w:val="26"/>
        </w:rPr>
        <w:t>to</w:t>
      </w:r>
      <w:r>
        <w:rPr>
          <w:spacing w:val="-10"/>
          <w:sz w:val="26"/>
        </w:rPr>
        <w:t xml:space="preserve"> </w:t>
      </w:r>
      <w:r>
        <w:rPr>
          <w:sz w:val="26"/>
        </w:rPr>
        <w:t>all</w:t>
      </w:r>
      <w:r>
        <w:rPr>
          <w:spacing w:val="-10"/>
          <w:sz w:val="26"/>
        </w:rPr>
        <w:t xml:space="preserve"> </w:t>
      </w:r>
      <w:r>
        <w:rPr>
          <w:sz w:val="26"/>
        </w:rPr>
        <w:t>applicable</w:t>
      </w:r>
      <w:r>
        <w:rPr>
          <w:spacing w:val="-9"/>
          <w:sz w:val="26"/>
        </w:rPr>
        <w:t xml:space="preserve"> </w:t>
      </w:r>
      <w:r>
        <w:rPr>
          <w:sz w:val="26"/>
        </w:rPr>
        <w:t>requirements, including the Outsourcing Standard;</w:t>
      </w:r>
      <w:r>
        <w:rPr>
          <w:spacing w:val="-31"/>
          <w:sz w:val="26"/>
        </w:rPr>
        <w:t xml:space="preserve"> </w:t>
      </w:r>
      <w:r>
        <w:rPr>
          <w:sz w:val="26"/>
        </w:rPr>
        <w:t>and</w:t>
      </w:r>
    </w:p>
    <w:p w:rsidR="000411F0" w:rsidRDefault="00A11EFF">
      <w:pPr>
        <w:pStyle w:val="ListParagraph"/>
        <w:numPr>
          <w:ilvl w:val="2"/>
          <w:numId w:val="2"/>
        </w:numPr>
        <w:tabs>
          <w:tab w:val="left" w:pos="2980"/>
          <w:tab w:val="left" w:pos="2981"/>
        </w:tabs>
        <w:spacing w:line="299" w:lineRule="exact"/>
        <w:rPr>
          <w:sz w:val="26"/>
        </w:rPr>
      </w:pPr>
      <w:r>
        <w:rPr>
          <w:sz w:val="26"/>
        </w:rPr>
        <w:t>The</w:t>
      </w:r>
      <w:r>
        <w:rPr>
          <w:spacing w:val="-13"/>
          <w:sz w:val="26"/>
        </w:rPr>
        <w:t xml:space="preserve"> </w:t>
      </w:r>
      <w:r>
        <w:rPr>
          <w:sz w:val="26"/>
        </w:rPr>
        <w:t>Contractor</w:t>
      </w:r>
      <w:r>
        <w:rPr>
          <w:spacing w:val="-13"/>
          <w:sz w:val="26"/>
        </w:rPr>
        <w:t xml:space="preserve"> </w:t>
      </w:r>
      <w:r>
        <w:rPr>
          <w:sz w:val="26"/>
        </w:rPr>
        <w:t>stores</w:t>
      </w:r>
      <w:r>
        <w:rPr>
          <w:spacing w:val="-13"/>
          <w:sz w:val="26"/>
        </w:rPr>
        <w:t xml:space="preserve"> </w:t>
      </w:r>
      <w:r>
        <w:rPr>
          <w:sz w:val="26"/>
        </w:rPr>
        <w:t>the</w:t>
      </w:r>
      <w:r>
        <w:rPr>
          <w:spacing w:val="-13"/>
          <w:sz w:val="26"/>
        </w:rPr>
        <w:t xml:space="preserve"> </w:t>
      </w:r>
      <w:r>
        <w:rPr>
          <w:sz w:val="26"/>
        </w:rPr>
        <w:t>CHRI</w:t>
      </w:r>
      <w:r>
        <w:rPr>
          <w:spacing w:val="-13"/>
          <w:sz w:val="26"/>
        </w:rPr>
        <w:t xml:space="preserve"> </w:t>
      </w:r>
      <w:r>
        <w:rPr>
          <w:sz w:val="26"/>
        </w:rPr>
        <w:t>in</w:t>
      </w:r>
      <w:r>
        <w:rPr>
          <w:spacing w:val="-13"/>
          <w:sz w:val="26"/>
        </w:rPr>
        <w:t xml:space="preserve"> </w:t>
      </w:r>
      <w:r>
        <w:rPr>
          <w:sz w:val="26"/>
        </w:rPr>
        <w:t>a</w:t>
      </w:r>
      <w:r>
        <w:rPr>
          <w:spacing w:val="-13"/>
          <w:sz w:val="26"/>
        </w:rPr>
        <w:t xml:space="preserve"> </w:t>
      </w:r>
      <w:r>
        <w:rPr>
          <w:sz w:val="26"/>
        </w:rPr>
        <w:t>physically</w:t>
      </w:r>
      <w:r>
        <w:rPr>
          <w:spacing w:val="-20"/>
          <w:sz w:val="26"/>
        </w:rPr>
        <w:t xml:space="preserve"> </w:t>
      </w:r>
      <w:r>
        <w:rPr>
          <w:sz w:val="26"/>
        </w:rPr>
        <w:t>secure</w:t>
      </w:r>
      <w:r>
        <w:rPr>
          <w:spacing w:val="-13"/>
          <w:sz w:val="26"/>
        </w:rPr>
        <w:t xml:space="preserve"> </w:t>
      </w:r>
      <w:r>
        <w:rPr>
          <w:sz w:val="26"/>
        </w:rPr>
        <w:t>location.</w:t>
      </w:r>
    </w:p>
    <w:p w:rsidR="000411F0" w:rsidRDefault="000411F0">
      <w:pPr>
        <w:pStyle w:val="BodyText"/>
        <w:spacing w:before="6"/>
        <w:ind w:firstLine="0"/>
        <w:rPr>
          <w:sz w:val="27"/>
        </w:rPr>
      </w:pPr>
    </w:p>
    <w:p w:rsidR="000411F0" w:rsidRDefault="00A11EFF">
      <w:pPr>
        <w:pStyle w:val="ListParagraph"/>
        <w:numPr>
          <w:ilvl w:val="1"/>
          <w:numId w:val="1"/>
        </w:numPr>
        <w:tabs>
          <w:tab w:val="left" w:pos="820"/>
          <w:tab w:val="left" w:pos="821"/>
        </w:tabs>
        <w:ind w:hanging="1440"/>
        <w:jc w:val="left"/>
        <w:rPr>
          <w:i/>
          <w:sz w:val="26"/>
        </w:rPr>
      </w:pPr>
      <w:r>
        <w:rPr>
          <w:i/>
          <w:sz w:val="26"/>
        </w:rPr>
        <w:t>Duties of the State Compact Officer/Chief</w:t>
      </w:r>
      <w:r>
        <w:rPr>
          <w:i/>
          <w:spacing w:val="-23"/>
          <w:sz w:val="26"/>
        </w:rPr>
        <w:t xml:space="preserve"> </w:t>
      </w:r>
      <w:r>
        <w:rPr>
          <w:i/>
          <w:sz w:val="26"/>
        </w:rPr>
        <w:t>Administrator</w:t>
      </w:r>
    </w:p>
    <w:p w:rsidR="000411F0" w:rsidRDefault="00A11EFF">
      <w:pPr>
        <w:pStyle w:val="ListParagraph"/>
        <w:numPr>
          <w:ilvl w:val="1"/>
          <w:numId w:val="1"/>
        </w:numPr>
        <w:tabs>
          <w:tab w:val="left" w:pos="1541"/>
        </w:tabs>
        <w:spacing w:before="8" w:line="247" w:lineRule="auto"/>
        <w:ind w:right="232"/>
        <w:jc w:val="left"/>
        <w:rPr>
          <w:sz w:val="26"/>
        </w:rPr>
      </w:pPr>
      <w:r>
        <w:rPr>
          <w:sz w:val="26"/>
        </w:rPr>
        <w:t>The State Compact Officer/Chief Administrator shall review legal</w:t>
      </w:r>
      <w:r>
        <w:rPr>
          <w:spacing w:val="-38"/>
          <w:sz w:val="26"/>
        </w:rPr>
        <w:t xml:space="preserve"> </w:t>
      </w:r>
      <w:r>
        <w:rPr>
          <w:sz w:val="26"/>
        </w:rPr>
        <w:t>authority and respond in writing to the Authorized Recipient’s request to outsource noncriminal justice administrative</w:t>
      </w:r>
      <w:r>
        <w:rPr>
          <w:spacing w:val="-21"/>
          <w:sz w:val="26"/>
        </w:rPr>
        <w:t xml:space="preserve"> </w:t>
      </w:r>
      <w:r>
        <w:rPr>
          <w:sz w:val="26"/>
        </w:rPr>
        <w:t>functions.</w:t>
      </w:r>
    </w:p>
    <w:p w:rsidR="000411F0" w:rsidRDefault="000411F0">
      <w:pPr>
        <w:pStyle w:val="BodyText"/>
        <w:ind w:firstLine="0"/>
        <w:rPr>
          <w:sz w:val="20"/>
        </w:rPr>
      </w:pPr>
    </w:p>
    <w:p w:rsidR="000411F0" w:rsidRDefault="000411F0">
      <w:pPr>
        <w:pStyle w:val="BodyText"/>
        <w:ind w:firstLine="0"/>
        <w:rPr>
          <w:sz w:val="20"/>
        </w:rPr>
      </w:pPr>
    </w:p>
    <w:p w:rsidR="000411F0" w:rsidRDefault="000411F0">
      <w:pPr>
        <w:pStyle w:val="BodyText"/>
        <w:ind w:firstLine="0"/>
        <w:rPr>
          <w:sz w:val="20"/>
        </w:rPr>
      </w:pPr>
    </w:p>
    <w:p w:rsidR="000411F0" w:rsidRDefault="000411F0">
      <w:pPr>
        <w:pStyle w:val="BodyText"/>
        <w:ind w:firstLine="0"/>
        <w:rPr>
          <w:sz w:val="20"/>
        </w:rPr>
      </w:pPr>
    </w:p>
    <w:p w:rsidR="000411F0" w:rsidRDefault="00A11EFF">
      <w:pPr>
        <w:tabs>
          <w:tab w:val="left" w:pos="7354"/>
        </w:tabs>
        <w:spacing w:before="230"/>
        <w:ind w:left="4651"/>
      </w:pPr>
      <w:r>
        <w:rPr>
          <w:position w:val="-3"/>
          <w:sz w:val="26"/>
        </w:rPr>
        <w:t>14</w:t>
      </w:r>
      <w:r>
        <w:rPr>
          <w:position w:val="-3"/>
          <w:sz w:val="26"/>
        </w:rPr>
        <w:tab/>
      </w:r>
      <w:r>
        <w:t>last updated</w:t>
      </w:r>
      <w:r>
        <w:rPr>
          <w:spacing w:val="-16"/>
        </w:rPr>
        <w:t xml:space="preserve"> </w:t>
      </w:r>
      <w:r>
        <w:t>11/06/2014</w:t>
      </w:r>
    </w:p>
    <w:p w:rsidR="000411F0" w:rsidRDefault="000411F0">
      <w:pPr>
        <w:sectPr w:rsidR="000411F0">
          <w:footerReference w:type="default" r:id="rId14"/>
          <w:pgSz w:w="12240" w:h="15840"/>
          <w:pgMar w:top="1380" w:right="1260" w:bottom="280" w:left="1340" w:header="0" w:footer="0" w:gutter="0"/>
          <w:cols w:space="720"/>
        </w:sectPr>
      </w:pPr>
    </w:p>
    <w:p w:rsidR="000411F0" w:rsidRDefault="00A11EFF">
      <w:pPr>
        <w:pStyle w:val="ListParagraph"/>
        <w:numPr>
          <w:ilvl w:val="1"/>
          <w:numId w:val="1"/>
        </w:numPr>
        <w:tabs>
          <w:tab w:val="left" w:pos="1161"/>
        </w:tabs>
        <w:spacing w:before="62" w:line="247" w:lineRule="auto"/>
        <w:ind w:left="1160" w:right="117"/>
        <w:jc w:val="both"/>
        <w:rPr>
          <w:sz w:val="26"/>
        </w:rPr>
      </w:pPr>
      <w:r>
        <w:rPr>
          <w:sz w:val="26"/>
        </w:rPr>
        <w:t>The State Compact Officer/Chief Administrator reserves the right to review relevant</w:t>
      </w:r>
      <w:r>
        <w:rPr>
          <w:spacing w:val="-13"/>
          <w:sz w:val="26"/>
        </w:rPr>
        <w:t xml:space="preserve"> </w:t>
      </w:r>
      <w:r>
        <w:rPr>
          <w:sz w:val="26"/>
        </w:rPr>
        <w:t>portions</w:t>
      </w:r>
      <w:r>
        <w:rPr>
          <w:spacing w:val="-11"/>
          <w:sz w:val="26"/>
        </w:rPr>
        <w:t xml:space="preserve"> </w:t>
      </w:r>
      <w:r>
        <w:rPr>
          <w:sz w:val="26"/>
        </w:rPr>
        <w:t>of</w:t>
      </w:r>
      <w:r>
        <w:rPr>
          <w:spacing w:val="-9"/>
          <w:sz w:val="26"/>
        </w:rPr>
        <w:t xml:space="preserve"> </w:t>
      </w:r>
      <w:r>
        <w:rPr>
          <w:sz w:val="26"/>
        </w:rPr>
        <w:t>the</w:t>
      </w:r>
      <w:r>
        <w:rPr>
          <w:spacing w:val="-11"/>
          <w:sz w:val="26"/>
        </w:rPr>
        <w:t xml:space="preserve"> </w:t>
      </w:r>
      <w:r>
        <w:rPr>
          <w:sz w:val="26"/>
        </w:rPr>
        <w:t>outsourcing</w:t>
      </w:r>
      <w:r>
        <w:rPr>
          <w:spacing w:val="-11"/>
          <w:sz w:val="26"/>
        </w:rPr>
        <w:t xml:space="preserve"> </w:t>
      </w:r>
      <w:r>
        <w:rPr>
          <w:sz w:val="26"/>
        </w:rPr>
        <w:t>contract</w:t>
      </w:r>
      <w:r>
        <w:rPr>
          <w:spacing w:val="-11"/>
          <w:sz w:val="26"/>
        </w:rPr>
        <w:t xml:space="preserve"> </w:t>
      </w:r>
      <w:r>
        <w:rPr>
          <w:sz w:val="26"/>
        </w:rPr>
        <w:t>relating</w:t>
      </w:r>
      <w:r>
        <w:rPr>
          <w:spacing w:val="-11"/>
          <w:sz w:val="26"/>
        </w:rPr>
        <w:t xml:space="preserve"> </w:t>
      </w:r>
      <w:r>
        <w:rPr>
          <w:sz w:val="26"/>
        </w:rPr>
        <w:t>to</w:t>
      </w:r>
      <w:r>
        <w:rPr>
          <w:spacing w:val="-11"/>
          <w:sz w:val="26"/>
        </w:rPr>
        <w:t xml:space="preserve"> </w:t>
      </w:r>
      <w:r>
        <w:rPr>
          <w:sz w:val="26"/>
        </w:rPr>
        <w:t>CHRI</w:t>
      </w:r>
      <w:r>
        <w:rPr>
          <w:spacing w:val="-11"/>
          <w:sz w:val="26"/>
        </w:rPr>
        <w:t xml:space="preserve"> </w:t>
      </w:r>
      <w:r>
        <w:rPr>
          <w:sz w:val="26"/>
        </w:rPr>
        <w:t>throughout</w:t>
      </w:r>
      <w:r>
        <w:rPr>
          <w:spacing w:val="-12"/>
          <w:sz w:val="26"/>
        </w:rPr>
        <w:t xml:space="preserve"> </w:t>
      </w:r>
      <w:r>
        <w:rPr>
          <w:sz w:val="26"/>
        </w:rPr>
        <w:t>the duration of the contract</w:t>
      </w:r>
      <w:r>
        <w:rPr>
          <w:spacing w:val="-11"/>
          <w:sz w:val="26"/>
        </w:rPr>
        <w:t xml:space="preserve"> </w:t>
      </w:r>
      <w:r>
        <w:rPr>
          <w:sz w:val="26"/>
        </w:rPr>
        <w:t>approval.</w:t>
      </w:r>
    </w:p>
    <w:p w:rsidR="000411F0" w:rsidRDefault="00A11EFF">
      <w:pPr>
        <w:pStyle w:val="ListParagraph"/>
        <w:numPr>
          <w:ilvl w:val="1"/>
          <w:numId w:val="1"/>
        </w:numPr>
        <w:tabs>
          <w:tab w:val="left" w:pos="1161"/>
        </w:tabs>
        <w:spacing w:line="247" w:lineRule="auto"/>
        <w:ind w:left="1160" w:right="109"/>
        <w:jc w:val="left"/>
        <w:rPr>
          <w:sz w:val="26"/>
        </w:rPr>
      </w:pPr>
      <w:r>
        <w:rPr>
          <w:sz w:val="26"/>
        </w:rPr>
        <w:t>The</w:t>
      </w:r>
      <w:r>
        <w:rPr>
          <w:spacing w:val="-14"/>
          <w:sz w:val="26"/>
        </w:rPr>
        <w:t xml:space="preserve"> </w:t>
      </w:r>
      <w:r>
        <w:rPr>
          <w:sz w:val="26"/>
        </w:rPr>
        <w:t>State</w:t>
      </w:r>
      <w:r>
        <w:rPr>
          <w:spacing w:val="-14"/>
          <w:sz w:val="26"/>
        </w:rPr>
        <w:t xml:space="preserve"> </w:t>
      </w:r>
      <w:r>
        <w:rPr>
          <w:sz w:val="26"/>
        </w:rPr>
        <w:t>Compact</w:t>
      </w:r>
      <w:r>
        <w:rPr>
          <w:spacing w:val="-12"/>
          <w:sz w:val="26"/>
        </w:rPr>
        <w:t xml:space="preserve"> </w:t>
      </w:r>
      <w:r>
        <w:rPr>
          <w:sz w:val="26"/>
        </w:rPr>
        <w:t>Officer/Chief</w:t>
      </w:r>
      <w:r>
        <w:rPr>
          <w:spacing w:val="-10"/>
          <w:sz w:val="26"/>
        </w:rPr>
        <w:t xml:space="preserve"> </w:t>
      </w:r>
      <w:r>
        <w:rPr>
          <w:sz w:val="26"/>
        </w:rPr>
        <w:t>Administrator</w:t>
      </w:r>
      <w:r>
        <w:rPr>
          <w:spacing w:val="-10"/>
          <w:sz w:val="26"/>
        </w:rPr>
        <w:t xml:space="preserve"> </w:t>
      </w:r>
      <w:r>
        <w:rPr>
          <w:sz w:val="26"/>
        </w:rPr>
        <w:t>must</w:t>
      </w:r>
      <w:r>
        <w:rPr>
          <w:spacing w:val="-12"/>
          <w:sz w:val="26"/>
        </w:rPr>
        <w:t xml:space="preserve"> </w:t>
      </w:r>
      <w:r>
        <w:rPr>
          <w:sz w:val="26"/>
        </w:rPr>
        <w:t>ensure</w:t>
      </w:r>
      <w:r>
        <w:rPr>
          <w:spacing w:val="-12"/>
          <w:sz w:val="26"/>
        </w:rPr>
        <w:t xml:space="preserve"> </w:t>
      </w:r>
      <w:r>
        <w:rPr>
          <w:sz w:val="26"/>
        </w:rPr>
        <w:t>criminal</w:t>
      </w:r>
      <w:r>
        <w:rPr>
          <w:spacing w:val="-12"/>
          <w:sz w:val="26"/>
        </w:rPr>
        <w:t xml:space="preserve"> </w:t>
      </w:r>
      <w:r>
        <w:rPr>
          <w:sz w:val="26"/>
        </w:rPr>
        <w:t>history record checks on approved Contractor and Sub-Contractor employees with access to CHRI are completed by the Authorized Recipient, if such checks are required or authorized of the Authorized Recipient personnel by federal statute, executive order, or state statute approved by the United States Attorney General under Public Law 92-544. Criminal history record checks should be no less stringent than the checks performed on the Authorized Recipient</w:t>
      </w:r>
      <w:r>
        <w:rPr>
          <w:spacing w:val="-18"/>
          <w:sz w:val="26"/>
        </w:rPr>
        <w:t xml:space="preserve"> </w:t>
      </w:r>
      <w:r>
        <w:rPr>
          <w:sz w:val="26"/>
        </w:rPr>
        <w:t>personnel.</w:t>
      </w:r>
      <w:r>
        <w:rPr>
          <w:spacing w:val="34"/>
          <w:sz w:val="26"/>
        </w:rPr>
        <w:t xml:space="preserve"> </w:t>
      </w:r>
      <w:r>
        <w:rPr>
          <w:sz w:val="26"/>
        </w:rPr>
        <w:t>Criminal</w:t>
      </w:r>
      <w:r>
        <w:rPr>
          <w:spacing w:val="-17"/>
          <w:sz w:val="26"/>
        </w:rPr>
        <w:t xml:space="preserve"> </w:t>
      </w:r>
      <w:r>
        <w:rPr>
          <w:sz w:val="26"/>
        </w:rPr>
        <w:t>history</w:t>
      </w:r>
      <w:r>
        <w:rPr>
          <w:spacing w:val="-23"/>
          <w:sz w:val="26"/>
        </w:rPr>
        <w:t xml:space="preserve"> </w:t>
      </w:r>
      <w:r>
        <w:rPr>
          <w:sz w:val="26"/>
        </w:rPr>
        <w:t>record</w:t>
      </w:r>
      <w:r>
        <w:rPr>
          <w:spacing w:val="-16"/>
          <w:sz w:val="26"/>
        </w:rPr>
        <w:t xml:space="preserve"> </w:t>
      </w:r>
      <w:r>
        <w:rPr>
          <w:sz w:val="26"/>
        </w:rPr>
        <w:t>checks</w:t>
      </w:r>
      <w:r>
        <w:rPr>
          <w:spacing w:val="-16"/>
          <w:sz w:val="26"/>
        </w:rPr>
        <w:t xml:space="preserve"> </w:t>
      </w:r>
      <w:r>
        <w:rPr>
          <w:sz w:val="26"/>
        </w:rPr>
        <w:t>must</w:t>
      </w:r>
      <w:r>
        <w:rPr>
          <w:spacing w:val="-17"/>
          <w:sz w:val="26"/>
        </w:rPr>
        <w:t xml:space="preserve"> </w:t>
      </w:r>
      <w:r>
        <w:rPr>
          <w:sz w:val="26"/>
        </w:rPr>
        <w:t>be</w:t>
      </w:r>
      <w:r>
        <w:rPr>
          <w:spacing w:val="-17"/>
          <w:sz w:val="26"/>
        </w:rPr>
        <w:t xml:space="preserve"> </w:t>
      </w:r>
      <w:r>
        <w:rPr>
          <w:sz w:val="26"/>
        </w:rPr>
        <w:t>completed</w:t>
      </w:r>
      <w:r>
        <w:rPr>
          <w:spacing w:val="-16"/>
          <w:sz w:val="26"/>
        </w:rPr>
        <w:t xml:space="preserve"> </w:t>
      </w:r>
      <w:r>
        <w:rPr>
          <w:sz w:val="26"/>
        </w:rPr>
        <w:t>prior to accessing CHRI under the</w:t>
      </w:r>
      <w:r>
        <w:rPr>
          <w:spacing w:val="-38"/>
          <w:sz w:val="26"/>
        </w:rPr>
        <w:t xml:space="preserve"> </w:t>
      </w:r>
      <w:r>
        <w:rPr>
          <w:sz w:val="26"/>
        </w:rPr>
        <w:t>contract.</w:t>
      </w:r>
    </w:p>
    <w:p w:rsidR="000411F0" w:rsidRDefault="00A11EFF">
      <w:pPr>
        <w:pStyle w:val="ListParagraph"/>
        <w:numPr>
          <w:ilvl w:val="1"/>
          <w:numId w:val="1"/>
        </w:numPr>
        <w:tabs>
          <w:tab w:val="left" w:pos="1161"/>
        </w:tabs>
        <w:spacing w:line="247" w:lineRule="auto"/>
        <w:ind w:left="1160" w:right="120"/>
        <w:jc w:val="left"/>
        <w:rPr>
          <w:sz w:val="26"/>
        </w:rPr>
      </w:pPr>
      <w:r>
        <w:rPr>
          <w:sz w:val="26"/>
        </w:rPr>
        <w:t>Coordinate</w:t>
      </w:r>
      <w:r>
        <w:rPr>
          <w:spacing w:val="-9"/>
          <w:sz w:val="26"/>
        </w:rPr>
        <w:t xml:space="preserve"> </w:t>
      </w:r>
      <w:r>
        <w:rPr>
          <w:sz w:val="26"/>
        </w:rPr>
        <w:t>with</w:t>
      </w:r>
      <w:r>
        <w:rPr>
          <w:spacing w:val="-9"/>
          <w:sz w:val="26"/>
        </w:rPr>
        <w:t xml:space="preserve"> </w:t>
      </w:r>
      <w:r>
        <w:rPr>
          <w:sz w:val="26"/>
        </w:rPr>
        <w:t>the</w:t>
      </w:r>
      <w:r>
        <w:rPr>
          <w:spacing w:val="-9"/>
          <w:sz w:val="26"/>
        </w:rPr>
        <w:t xml:space="preserve"> </w:t>
      </w:r>
      <w:r>
        <w:rPr>
          <w:sz w:val="26"/>
        </w:rPr>
        <w:t>Authorized</w:t>
      </w:r>
      <w:r>
        <w:rPr>
          <w:spacing w:val="-9"/>
          <w:sz w:val="26"/>
        </w:rPr>
        <w:t xml:space="preserve"> </w:t>
      </w:r>
      <w:r>
        <w:rPr>
          <w:sz w:val="26"/>
        </w:rPr>
        <w:t>Recipient</w:t>
      </w:r>
      <w:r>
        <w:rPr>
          <w:spacing w:val="-9"/>
          <w:sz w:val="26"/>
        </w:rPr>
        <w:t xml:space="preserve"> </w:t>
      </w:r>
      <w:r>
        <w:rPr>
          <w:sz w:val="26"/>
        </w:rPr>
        <w:t>for</w:t>
      </w:r>
      <w:r>
        <w:rPr>
          <w:spacing w:val="-9"/>
          <w:sz w:val="26"/>
        </w:rPr>
        <w:t xml:space="preserve"> </w:t>
      </w:r>
      <w:r>
        <w:rPr>
          <w:sz w:val="26"/>
        </w:rPr>
        <w:t>the</w:t>
      </w:r>
      <w:r>
        <w:rPr>
          <w:spacing w:val="-9"/>
          <w:sz w:val="26"/>
        </w:rPr>
        <w:t xml:space="preserve"> </w:t>
      </w:r>
      <w:r>
        <w:rPr>
          <w:sz w:val="26"/>
        </w:rPr>
        <w:t>review</w:t>
      </w:r>
      <w:r>
        <w:rPr>
          <w:spacing w:val="-9"/>
          <w:sz w:val="26"/>
        </w:rPr>
        <w:t xml:space="preserve"> </w:t>
      </w:r>
      <w:r>
        <w:rPr>
          <w:sz w:val="26"/>
        </w:rPr>
        <w:t>and</w:t>
      </w:r>
      <w:r>
        <w:rPr>
          <w:spacing w:val="-9"/>
          <w:sz w:val="26"/>
        </w:rPr>
        <w:t xml:space="preserve"> </w:t>
      </w:r>
      <w:r>
        <w:rPr>
          <w:sz w:val="26"/>
        </w:rPr>
        <w:t>approval</w:t>
      </w:r>
      <w:r>
        <w:rPr>
          <w:spacing w:val="-9"/>
          <w:sz w:val="26"/>
        </w:rPr>
        <w:t xml:space="preserve"> </w:t>
      </w:r>
      <w:r>
        <w:rPr>
          <w:sz w:val="26"/>
        </w:rPr>
        <w:t>of</w:t>
      </w:r>
      <w:r>
        <w:rPr>
          <w:spacing w:val="-7"/>
          <w:sz w:val="26"/>
        </w:rPr>
        <w:t xml:space="preserve"> </w:t>
      </w:r>
      <w:r>
        <w:rPr>
          <w:sz w:val="26"/>
        </w:rPr>
        <w:t>the Contractor’s Topological drawing which depicts the interconnectivity of the Contractor’s network configuration as it relates to the outsourcing function(s).</w:t>
      </w:r>
    </w:p>
    <w:p w:rsidR="000411F0" w:rsidRDefault="00A11EFF">
      <w:pPr>
        <w:pStyle w:val="ListParagraph"/>
        <w:numPr>
          <w:ilvl w:val="1"/>
          <w:numId w:val="1"/>
        </w:numPr>
        <w:tabs>
          <w:tab w:val="left" w:pos="1161"/>
        </w:tabs>
        <w:spacing w:line="299" w:lineRule="exact"/>
        <w:ind w:left="1160"/>
        <w:jc w:val="left"/>
        <w:rPr>
          <w:sz w:val="26"/>
        </w:rPr>
      </w:pPr>
      <w:r>
        <w:rPr>
          <w:sz w:val="26"/>
        </w:rPr>
        <w:t>90 Day Compliance</w:t>
      </w:r>
      <w:r>
        <w:rPr>
          <w:spacing w:val="-21"/>
          <w:sz w:val="26"/>
        </w:rPr>
        <w:t xml:space="preserve"> </w:t>
      </w:r>
      <w:r>
        <w:rPr>
          <w:sz w:val="26"/>
        </w:rPr>
        <w:t>Review</w:t>
      </w:r>
    </w:p>
    <w:p w:rsidR="000411F0" w:rsidRDefault="00A11EFF">
      <w:pPr>
        <w:pStyle w:val="ListParagraph"/>
        <w:numPr>
          <w:ilvl w:val="2"/>
          <w:numId w:val="1"/>
        </w:numPr>
        <w:tabs>
          <w:tab w:val="left" w:pos="1881"/>
        </w:tabs>
        <w:spacing w:before="9" w:line="247" w:lineRule="auto"/>
        <w:ind w:right="116"/>
        <w:jc w:val="both"/>
        <w:rPr>
          <w:sz w:val="26"/>
        </w:rPr>
      </w:pPr>
      <w:r>
        <w:rPr>
          <w:sz w:val="26"/>
        </w:rPr>
        <w:t>The State Compact Officer/Chief Administrator shall work in coordination with the Authorized Recipient to conduct an audit of</w:t>
      </w:r>
      <w:r>
        <w:rPr>
          <w:spacing w:val="-43"/>
          <w:sz w:val="26"/>
        </w:rPr>
        <w:t xml:space="preserve"> </w:t>
      </w:r>
      <w:r>
        <w:rPr>
          <w:sz w:val="26"/>
        </w:rPr>
        <w:t>the Contractor within 90 days of the date the Contractor first receives CHRI</w:t>
      </w:r>
      <w:r>
        <w:rPr>
          <w:spacing w:val="-11"/>
          <w:sz w:val="26"/>
        </w:rPr>
        <w:t xml:space="preserve"> </w:t>
      </w:r>
      <w:r>
        <w:rPr>
          <w:sz w:val="26"/>
        </w:rPr>
        <w:t>under</w:t>
      </w:r>
      <w:r>
        <w:rPr>
          <w:spacing w:val="-11"/>
          <w:sz w:val="26"/>
        </w:rPr>
        <w:t xml:space="preserve"> </w:t>
      </w:r>
      <w:r>
        <w:rPr>
          <w:sz w:val="26"/>
        </w:rPr>
        <w:t>the</w:t>
      </w:r>
      <w:r>
        <w:rPr>
          <w:spacing w:val="-11"/>
          <w:sz w:val="26"/>
        </w:rPr>
        <w:t xml:space="preserve"> </w:t>
      </w:r>
      <w:r>
        <w:rPr>
          <w:sz w:val="26"/>
        </w:rPr>
        <w:t>approved</w:t>
      </w:r>
      <w:r>
        <w:rPr>
          <w:spacing w:val="-10"/>
          <w:sz w:val="26"/>
        </w:rPr>
        <w:t xml:space="preserve"> </w:t>
      </w:r>
      <w:r>
        <w:rPr>
          <w:sz w:val="26"/>
        </w:rPr>
        <w:t>outsourcing</w:t>
      </w:r>
      <w:r>
        <w:rPr>
          <w:spacing w:val="-11"/>
          <w:sz w:val="26"/>
        </w:rPr>
        <w:t xml:space="preserve"> </w:t>
      </w:r>
      <w:r>
        <w:rPr>
          <w:sz w:val="26"/>
        </w:rPr>
        <w:t>agreement.</w:t>
      </w:r>
    </w:p>
    <w:p w:rsidR="000411F0" w:rsidRDefault="00A11EFF">
      <w:pPr>
        <w:pStyle w:val="ListParagraph"/>
        <w:numPr>
          <w:ilvl w:val="2"/>
          <w:numId w:val="1"/>
        </w:numPr>
        <w:tabs>
          <w:tab w:val="left" w:pos="1880"/>
          <w:tab w:val="left" w:pos="1881"/>
        </w:tabs>
        <w:spacing w:line="247" w:lineRule="auto"/>
        <w:ind w:right="209"/>
        <w:rPr>
          <w:sz w:val="26"/>
        </w:rPr>
      </w:pPr>
      <w:r>
        <w:rPr>
          <w:sz w:val="26"/>
        </w:rPr>
        <w:t>The State Compact Officer/Chief Administrator shall review the Authorized Recipient’s audit certification to ensure compliance</w:t>
      </w:r>
      <w:r>
        <w:rPr>
          <w:spacing w:val="-29"/>
          <w:sz w:val="26"/>
        </w:rPr>
        <w:t xml:space="preserve"> </w:t>
      </w:r>
      <w:r>
        <w:rPr>
          <w:sz w:val="26"/>
        </w:rPr>
        <w:t>with the Outsourcing</w:t>
      </w:r>
      <w:r>
        <w:rPr>
          <w:spacing w:val="-25"/>
          <w:sz w:val="26"/>
        </w:rPr>
        <w:t xml:space="preserve"> </w:t>
      </w:r>
      <w:r>
        <w:rPr>
          <w:sz w:val="26"/>
        </w:rPr>
        <w:t>Standard.</w:t>
      </w:r>
    </w:p>
    <w:p w:rsidR="000411F0" w:rsidRDefault="00A11EFF">
      <w:pPr>
        <w:pStyle w:val="ListParagraph"/>
        <w:numPr>
          <w:ilvl w:val="3"/>
          <w:numId w:val="1"/>
        </w:numPr>
        <w:tabs>
          <w:tab w:val="left" w:pos="1880"/>
          <w:tab w:val="left" w:pos="1881"/>
        </w:tabs>
        <w:spacing w:line="247" w:lineRule="auto"/>
        <w:ind w:right="226"/>
        <w:rPr>
          <w:sz w:val="26"/>
        </w:rPr>
      </w:pPr>
      <w:r>
        <w:rPr>
          <w:sz w:val="26"/>
        </w:rPr>
        <w:t>The State Compact Officer/Chief Administrator shall address concerns with the Authorized Recipient resulting in</w:t>
      </w:r>
      <w:r>
        <w:rPr>
          <w:spacing w:val="-30"/>
          <w:sz w:val="26"/>
        </w:rPr>
        <w:t xml:space="preserve"> </w:t>
      </w:r>
      <w:r>
        <w:rPr>
          <w:sz w:val="26"/>
        </w:rPr>
        <w:t>non-compliance with the 90 day audit of the</w:t>
      </w:r>
      <w:r>
        <w:rPr>
          <w:spacing w:val="-24"/>
          <w:sz w:val="26"/>
        </w:rPr>
        <w:t xml:space="preserve"> </w:t>
      </w:r>
      <w:r>
        <w:rPr>
          <w:sz w:val="26"/>
        </w:rPr>
        <w:t>Contractor.</w:t>
      </w:r>
    </w:p>
    <w:p w:rsidR="000411F0" w:rsidRDefault="00A11EFF">
      <w:pPr>
        <w:pStyle w:val="ListParagraph"/>
        <w:numPr>
          <w:ilvl w:val="3"/>
          <w:numId w:val="1"/>
        </w:numPr>
        <w:tabs>
          <w:tab w:val="left" w:pos="1864"/>
        </w:tabs>
        <w:spacing w:line="247" w:lineRule="auto"/>
        <w:ind w:right="117"/>
        <w:rPr>
          <w:sz w:val="26"/>
        </w:rPr>
      </w:pPr>
      <w:r>
        <w:rPr>
          <w:sz w:val="26"/>
        </w:rPr>
        <w:t>The</w:t>
      </w:r>
      <w:r>
        <w:rPr>
          <w:spacing w:val="-11"/>
          <w:sz w:val="26"/>
        </w:rPr>
        <w:t xml:space="preserve"> </w:t>
      </w:r>
      <w:r>
        <w:rPr>
          <w:sz w:val="26"/>
        </w:rPr>
        <w:t>State</w:t>
      </w:r>
      <w:r>
        <w:rPr>
          <w:spacing w:val="-11"/>
          <w:sz w:val="26"/>
        </w:rPr>
        <w:t xml:space="preserve"> </w:t>
      </w:r>
      <w:r>
        <w:rPr>
          <w:sz w:val="26"/>
        </w:rPr>
        <w:t>Compact</w:t>
      </w:r>
      <w:r>
        <w:rPr>
          <w:spacing w:val="-11"/>
          <w:sz w:val="26"/>
        </w:rPr>
        <w:t xml:space="preserve"> </w:t>
      </w:r>
      <w:r>
        <w:rPr>
          <w:sz w:val="26"/>
        </w:rPr>
        <w:t>Officer/Chief</w:t>
      </w:r>
      <w:r>
        <w:rPr>
          <w:spacing w:val="-9"/>
          <w:sz w:val="26"/>
        </w:rPr>
        <w:t xml:space="preserve"> </w:t>
      </w:r>
      <w:r>
        <w:rPr>
          <w:sz w:val="26"/>
        </w:rPr>
        <w:t>Administrator</w:t>
      </w:r>
      <w:r>
        <w:rPr>
          <w:spacing w:val="-11"/>
          <w:sz w:val="26"/>
        </w:rPr>
        <w:t xml:space="preserve"> </w:t>
      </w:r>
      <w:r>
        <w:rPr>
          <w:sz w:val="26"/>
        </w:rPr>
        <w:t>shall</w:t>
      </w:r>
      <w:r>
        <w:rPr>
          <w:spacing w:val="-11"/>
          <w:sz w:val="26"/>
        </w:rPr>
        <w:t xml:space="preserve"> </w:t>
      </w:r>
      <w:r>
        <w:rPr>
          <w:sz w:val="26"/>
        </w:rPr>
        <w:t>have</w:t>
      </w:r>
      <w:r>
        <w:rPr>
          <w:spacing w:val="-11"/>
          <w:sz w:val="26"/>
        </w:rPr>
        <w:t xml:space="preserve"> </w:t>
      </w:r>
      <w:r>
        <w:rPr>
          <w:sz w:val="26"/>
        </w:rPr>
        <w:t>the</w:t>
      </w:r>
      <w:r>
        <w:rPr>
          <w:spacing w:val="-11"/>
          <w:sz w:val="26"/>
        </w:rPr>
        <w:t xml:space="preserve"> </w:t>
      </w:r>
      <w:r>
        <w:rPr>
          <w:sz w:val="26"/>
        </w:rPr>
        <w:t>right</w:t>
      </w:r>
      <w:r>
        <w:rPr>
          <w:spacing w:val="-11"/>
          <w:sz w:val="26"/>
        </w:rPr>
        <w:t xml:space="preserve"> </w:t>
      </w:r>
      <w:r>
        <w:rPr>
          <w:sz w:val="26"/>
        </w:rPr>
        <w:t>to terminate an Authorized Recipient’s Outsourcing approval to a Contractor(s) for failure or refusal to correct a non-compliance issue(s).</w:t>
      </w:r>
    </w:p>
    <w:p w:rsidR="000411F0" w:rsidRDefault="00A11EFF">
      <w:pPr>
        <w:pStyle w:val="ListParagraph"/>
        <w:numPr>
          <w:ilvl w:val="1"/>
          <w:numId w:val="1"/>
        </w:numPr>
        <w:tabs>
          <w:tab w:val="left" w:pos="1161"/>
        </w:tabs>
        <w:spacing w:line="247" w:lineRule="auto"/>
        <w:ind w:left="1160" w:right="116"/>
        <w:jc w:val="left"/>
        <w:rPr>
          <w:sz w:val="26"/>
        </w:rPr>
      </w:pPr>
      <w:r>
        <w:rPr>
          <w:sz w:val="26"/>
        </w:rPr>
        <w:t>The State Compact Officer/Chief Administrator shall coordinate with the Authorized Recipient to review the Contractor’s Security Program. The program shall describe the implementation of the security requirements outlined in this Outsourcing Standard and the CJIS Security Policy. During the</w:t>
      </w:r>
      <w:r>
        <w:rPr>
          <w:spacing w:val="-18"/>
          <w:sz w:val="26"/>
        </w:rPr>
        <w:t xml:space="preserve"> </w:t>
      </w:r>
      <w:r>
        <w:rPr>
          <w:sz w:val="26"/>
        </w:rPr>
        <w:t>review,</w:t>
      </w:r>
      <w:r>
        <w:rPr>
          <w:spacing w:val="-18"/>
          <w:sz w:val="26"/>
        </w:rPr>
        <w:t xml:space="preserve"> </w:t>
      </w:r>
      <w:r>
        <w:rPr>
          <w:sz w:val="26"/>
        </w:rPr>
        <w:t>provisions</w:t>
      </w:r>
      <w:r>
        <w:rPr>
          <w:spacing w:val="-18"/>
          <w:sz w:val="26"/>
        </w:rPr>
        <w:t xml:space="preserve"> </w:t>
      </w:r>
      <w:r>
        <w:rPr>
          <w:sz w:val="26"/>
        </w:rPr>
        <w:t>will</w:t>
      </w:r>
      <w:r>
        <w:rPr>
          <w:spacing w:val="-18"/>
          <w:sz w:val="26"/>
        </w:rPr>
        <w:t xml:space="preserve"> </w:t>
      </w:r>
      <w:r>
        <w:rPr>
          <w:sz w:val="26"/>
        </w:rPr>
        <w:t>be</w:t>
      </w:r>
      <w:r>
        <w:rPr>
          <w:spacing w:val="-18"/>
          <w:sz w:val="26"/>
        </w:rPr>
        <w:t xml:space="preserve"> </w:t>
      </w:r>
      <w:r>
        <w:rPr>
          <w:sz w:val="26"/>
        </w:rPr>
        <w:t>made</w:t>
      </w:r>
      <w:r>
        <w:rPr>
          <w:spacing w:val="-18"/>
          <w:sz w:val="26"/>
        </w:rPr>
        <w:t xml:space="preserve"> </w:t>
      </w:r>
      <w:r>
        <w:rPr>
          <w:sz w:val="26"/>
        </w:rPr>
        <w:t>to</w:t>
      </w:r>
      <w:r>
        <w:rPr>
          <w:spacing w:val="-17"/>
          <w:sz w:val="26"/>
        </w:rPr>
        <w:t xml:space="preserve"> </w:t>
      </w:r>
      <w:r>
        <w:rPr>
          <w:sz w:val="26"/>
        </w:rPr>
        <w:t>update</w:t>
      </w:r>
      <w:r>
        <w:rPr>
          <w:spacing w:val="-18"/>
          <w:sz w:val="26"/>
        </w:rPr>
        <w:t xml:space="preserve"> </w:t>
      </w:r>
      <w:r>
        <w:rPr>
          <w:sz w:val="26"/>
        </w:rPr>
        <w:t>the</w:t>
      </w:r>
      <w:r>
        <w:rPr>
          <w:spacing w:val="-18"/>
          <w:sz w:val="26"/>
        </w:rPr>
        <w:t xml:space="preserve"> </w:t>
      </w:r>
      <w:r>
        <w:rPr>
          <w:sz w:val="26"/>
        </w:rPr>
        <w:t>Security</w:t>
      </w:r>
      <w:r>
        <w:rPr>
          <w:spacing w:val="-24"/>
          <w:sz w:val="26"/>
        </w:rPr>
        <w:t xml:space="preserve"> </w:t>
      </w:r>
      <w:r>
        <w:rPr>
          <w:sz w:val="26"/>
        </w:rPr>
        <w:t>Program</w:t>
      </w:r>
      <w:r>
        <w:rPr>
          <w:spacing w:val="-18"/>
          <w:sz w:val="26"/>
        </w:rPr>
        <w:t xml:space="preserve"> </w:t>
      </w:r>
      <w:r>
        <w:rPr>
          <w:sz w:val="26"/>
        </w:rPr>
        <w:t>to</w:t>
      </w:r>
      <w:r>
        <w:rPr>
          <w:spacing w:val="-16"/>
          <w:sz w:val="26"/>
        </w:rPr>
        <w:t xml:space="preserve"> </w:t>
      </w:r>
      <w:r>
        <w:rPr>
          <w:sz w:val="26"/>
        </w:rPr>
        <w:t>address security events and to ensure changes in policies and standards, as well as changes in federal and state law, are</w:t>
      </w:r>
      <w:r>
        <w:rPr>
          <w:spacing w:val="-19"/>
          <w:sz w:val="26"/>
        </w:rPr>
        <w:t xml:space="preserve"> </w:t>
      </w:r>
      <w:r>
        <w:rPr>
          <w:sz w:val="26"/>
        </w:rPr>
        <w:t>incorporated.</w:t>
      </w:r>
    </w:p>
    <w:p w:rsidR="000411F0" w:rsidRDefault="00A11EFF">
      <w:pPr>
        <w:pStyle w:val="ListParagraph"/>
        <w:numPr>
          <w:ilvl w:val="1"/>
          <w:numId w:val="1"/>
        </w:numPr>
        <w:tabs>
          <w:tab w:val="left" w:pos="1161"/>
        </w:tabs>
        <w:spacing w:line="247" w:lineRule="auto"/>
        <w:ind w:left="1160" w:right="132"/>
        <w:jc w:val="left"/>
        <w:rPr>
          <w:sz w:val="26"/>
        </w:rPr>
      </w:pPr>
      <w:r>
        <w:rPr>
          <w:sz w:val="26"/>
        </w:rPr>
        <w:t>The State Compact Officer/Chief Administrator shall audit the Authorized Recipient and/or Contractor’s operations and procedures.  This may be</w:t>
      </w:r>
      <w:r>
        <w:rPr>
          <w:spacing w:val="-39"/>
          <w:sz w:val="26"/>
        </w:rPr>
        <w:t xml:space="preserve"> </w:t>
      </w:r>
      <w:r>
        <w:rPr>
          <w:sz w:val="26"/>
        </w:rPr>
        <w:t>done</w:t>
      </w:r>
    </w:p>
    <w:p w:rsidR="000411F0" w:rsidRDefault="000411F0">
      <w:pPr>
        <w:spacing w:line="247" w:lineRule="auto"/>
        <w:rPr>
          <w:sz w:val="26"/>
        </w:rPr>
        <w:sectPr w:rsidR="000411F0">
          <w:footerReference w:type="default" r:id="rId15"/>
          <w:pgSz w:w="12240" w:h="15840"/>
          <w:pgMar w:top="1380" w:right="1320" w:bottom="1680" w:left="1720" w:header="0" w:footer="1485" w:gutter="0"/>
          <w:pgNumType w:start="15"/>
          <w:cols w:space="720"/>
        </w:sectPr>
      </w:pPr>
    </w:p>
    <w:p w:rsidR="000411F0" w:rsidRDefault="00A11EFF">
      <w:pPr>
        <w:pStyle w:val="BodyText"/>
        <w:spacing w:before="62"/>
        <w:ind w:left="1160" w:firstLine="0"/>
      </w:pPr>
      <w:r>
        <w:t>at scheduled and unscheduled times.</w:t>
      </w:r>
    </w:p>
    <w:p w:rsidR="000411F0" w:rsidRDefault="00A11EFF">
      <w:pPr>
        <w:pStyle w:val="ListParagraph"/>
        <w:numPr>
          <w:ilvl w:val="1"/>
          <w:numId w:val="1"/>
        </w:numPr>
        <w:tabs>
          <w:tab w:val="left" w:pos="1161"/>
        </w:tabs>
        <w:spacing w:before="8" w:line="247" w:lineRule="auto"/>
        <w:ind w:left="1160" w:right="850"/>
        <w:jc w:val="left"/>
        <w:rPr>
          <w:sz w:val="26"/>
        </w:rPr>
      </w:pPr>
      <w:r>
        <w:rPr>
          <w:sz w:val="26"/>
        </w:rPr>
        <w:t>The State Compact Officer/Chief Administrator shall assign a</w:t>
      </w:r>
      <w:r>
        <w:rPr>
          <w:spacing w:val="-26"/>
          <w:sz w:val="26"/>
        </w:rPr>
        <w:t xml:space="preserve"> </w:t>
      </w:r>
      <w:r>
        <w:rPr>
          <w:sz w:val="26"/>
        </w:rPr>
        <w:t>unique identifying number to each Authorized Recipient, Contractor,</w:t>
      </w:r>
      <w:r>
        <w:rPr>
          <w:spacing w:val="-36"/>
          <w:sz w:val="26"/>
        </w:rPr>
        <w:t xml:space="preserve"> </w:t>
      </w:r>
      <w:r>
        <w:rPr>
          <w:sz w:val="26"/>
        </w:rPr>
        <w:t>or</w:t>
      </w:r>
    </w:p>
    <w:p w:rsidR="000411F0" w:rsidRDefault="00A11EFF">
      <w:pPr>
        <w:pStyle w:val="BodyText"/>
        <w:spacing w:line="299" w:lineRule="exact"/>
        <w:ind w:left="1160" w:firstLine="0"/>
      </w:pPr>
      <w:r>
        <w:t>Sub-Contractor to ensure system security.</w:t>
      </w:r>
    </w:p>
    <w:p w:rsidR="000411F0" w:rsidRDefault="00A11EFF">
      <w:pPr>
        <w:pStyle w:val="ListParagraph"/>
        <w:numPr>
          <w:ilvl w:val="1"/>
          <w:numId w:val="1"/>
        </w:numPr>
        <w:tabs>
          <w:tab w:val="left" w:pos="1161"/>
        </w:tabs>
        <w:spacing w:before="8" w:line="247" w:lineRule="auto"/>
        <w:ind w:left="1160" w:right="117"/>
        <w:jc w:val="left"/>
        <w:rPr>
          <w:sz w:val="26"/>
        </w:rPr>
      </w:pPr>
      <w:r>
        <w:rPr>
          <w:sz w:val="26"/>
        </w:rPr>
        <w:t>The State Compact Officer/Chief Administrator shall require immediate (within four hours) notification by the Authorized Recipient of any security event, to include security violations and incidents or termination of the contract,</w:t>
      </w:r>
      <w:r>
        <w:rPr>
          <w:spacing w:val="-6"/>
          <w:sz w:val="26"/>
        </w:rPr>
        <w:t xml:space="preserve"> </w:t>
      </w:r>
      <w:r>
        <w:rPr>
          <w:sz w:val="26"/>
        </w:rPr>
        <w:t>to</w:t>
      </w:r>
      <w:r>
        <w:rPr>
          <w:spacing w:val="-6"/>
          <w:sz w:val="26"/>
        </w:rPr>
        <w:t xml:space="preserve"> </w:t>
      </w:r>
      <w:r>
        <w:rPr>
          <w:sz w:val="26"/>
        </w:rPr>
        <w:t>include</w:t>
      </w:r>
      <w:r>
        <w:rPr>
          <w:spacing w:val="-6"/>
          <w:sz w:val="26"/>
        </w:rPr>
        <w:t xml:space="preserve"> </w:t>
      </w:r>
      <w:r>
        <w:rPr>
          <w:sz w:val="26"/>
        </w:rPr>
        <w:t>unauthorized</w:t>
      </w:r>
      <w:r>
        <w:rPr>
          <w:spacing w:val="-6"/>
          <w:sz w:val="26"/>
        </w:rPr>
        <w:t xml:space="preserve"> </w:t>
      </w:r>
      <w:r>
        <w:rPr>
          <w:sz w:val="26"/>
        </w:rPr>
        <w:t>access</w:t>
      </w:r>
      <w:r>
        <w:rPr>
          <w:spacing w:val="-6"/>
          <w:sz w:val="26"/>
        </w:rPr>
        <w:t xml:space="preserve"> </w:t>
      </w:r>
      <w:r>
        <w:rPr>
          <w:sz w:val="26"/>
        </w:rPr>
        <w:t>to</w:t>
      </w:r>
      <w:r>
        <w:rPr>
          <w:spacing w:val="-6"/>
          <w:sz w:val="26"/>
        </w:rPr>
        <w:t xml:space="preserve"> </w:t>
      </w:r>
      <w:r>
        <w:rPr>
          <w:sz w:val="26"/>
        </w:rPr>
        <w:t>CHRI</w:t>
      </w:r>
      <w:r>
        <w:rPr>
          <w:spacing w:val="-6"/>
          <w:sz w:val="26"/>
        </w:rPr>
        <w:t xml:space="preserve"> </w:t>
      </w:r>
      <w:r>
        <w:rPr>
          <w:sz w:val="26"/>
        </w:rPr>
        <w:t>made</w:t>
      </w:r>
      <w:r>
        <w:rPr>
          <w:spacing w:val="-6"/>
          <w:sz w:val="26"/>
        </w:rPr>
        <w:t xml:space="preserve"> </w:t>
      </w:r>
      <w:r>
        <w:rPr>
          <w:sz w:val="26"/>
        </w:rPr>
        <w:t>available</w:t>
      </w:r>
      <w:r>
        <w:rPr>
          <w:spacing w:val="-4"/>
          <w:sz w:val="26"/>
        </w:rPr>
        <w:t xml:space="preserve"> </w:t>
      </w:r>
      <w:r>
        <w:rPr>
          <w:sz w:val="26"/>
        </w:rPr>
        <w:t>pursuant</w:t>
      </w:r>
      <w:r>
        <w:rPr>
          <w:spacing w:val="-4"/>
          <w:sz w:val="26"/>
        </w:rPr>
        <w:t xml:space="preserve"> </w:t>
      </w:r>
      <w:r>
        <w:rPr>
          <w:sz w:val="26"/>
        </w:rPr>
        <w:t>to the contract. The State Compact Officer/Chief Administrator shall receive a written</w:t>
      </w:r>
      <w:r>
        <w:rPr>
          <w:spacing w:val="-17"/>
          <w:sz w:val="26"/>
        </w:rPr>
        <w:t xml:space="preserve"> </w:t>
      </w:r>
      <w:r>
        <w:rPr>
          <w:sz w:val="26"/>
        </w:rPr>
        <w:t>report</w:t>
      </w:r>
      <w:r>
        <w:rPr>
          <w:spacing w:val="-17"/>
          <w:sz w:val="26"/>
        </w:rPr>
        <w:t xml:space="preserve"> </w:t>
      </w:r>
      <w:r>
        <w:rPr>
          <w:sz w:val="26"/>
        </w:rPr>
        <w:t>from</w:t>
      </w:r>
      <w:r>
        <w:rPr>
          <w:spacing w:val="-20"/>
          <w:sz w:val="26"/>
        </w:rPr>
        <w:t xml:space="preserve"> </w:t>
      </w:r>
      <w:r>
        <w:rPr>
          <w:sz w:val="26"/>
        </w:rPr>
        <w:t>the</w:t>
      </w:r>
      <w:r>
        <w:rPr>
          <w:spacing w:val="-15"/>
          <w:sz w:val="26"/>
        </w:rPr>
        <w:t xml:space="preserve"> </w:t>
      </w:r>
      <w:r>
        <w:rPr>
          <w:sz w:val="26"/>
        </w:rPr>
        <w:t>Authorized</w:t>
      </w:r>
      <w:r>
        <w:rPr>
          <w:spacing w:val="-15"/>
          <w:sz w:val="26"/>
        </w:rPr>
        <w:t xml:space="preserve"> </w:t>
      </w:r>
      <w:r>
        <w:rPr>
          <w:sz w:val="26"/>
        </w:rPr>
        <w:t>Recipient</w:t>
      </w:r>
      <w:r>
        <w:rPr>
          <w:spacing w:val="-15"/>
          <w:sz w:val="26"/>
        </w:rPr>
        <w:t xml:space="preserve"> </w:t>
      </w:r>
      <w:r>
        <w:rPr>
          <w:sz w:val="26"/>
        </w:rPr>
        <w:t>of</w:t>
      </w:r>
      <w:r>
        <w:rPr>
          <w:spacing w:val="-13"/>
          <w:sz w:val="26"/>
        </w:rPr>
        <w:t xml:space="preserve"> </w:t>
      </w:r>
      <w:r>
        <w:rPr>
          <w:sz w:val="26"/>
        </w:rPr>
        <w:t>any</w:t>
      </w:r>
      <w:r>
        <w:rPr>
          <w:spacing w:val="-22"/>
          <w:sz w:val="26"/>
        </w:rPr>
        <w:t xml:space="preserve"> </w:t>
      </w:r>
      <w:r>
        <w:rPr>
          <w:sz w:val="26"/>
        </w:rPr>
        <w:t>security</w:t>
      </w:r>
      <w:r>
        <w:rPr>
          <w:spacing w:val="-22"/>
          <w:sz w:val="26"/>
        </w:rPr>
        <w:t xml:space="preserve"> </w:t>
      </w:r>
      <w:r>
        <w:rPr>
          <w:sz w:val="26"/>
        </w:rPr>
        <w:t>event</w:t>
      </w:r>
      <w:r>
        <w:rPr>
          <w:spacing w:val="-15"/>
          <w:sz w:val="26"/>
        </w:rPr>
        <w:t xml:space="preserve"> </w:t>
      </w:r>
      <w:r>
        <w:rPr>
          <w:sz w:val="26"/>
        </w:rPr>
        <w:t>(to</w:t>
      </w:r>
      <w:r>
        <w:rPr>
          <w:spacing w:val="-15"/>
          <w:sz w:val="26"/>
        </w:rPr>
        <w:t xml:space="preserve"> </w:t>
      </w:r>
      <w:r>
        <w:rPr>
          <w:sz w:val="26"/>
        </w:rPr>
        <w:t>include unauthorized</w:t>
      </w:r>
      <w:r>
        <w:rPr>
          <w:spacing w:val="-6"/>
          <w:sz w:val="26"/>
        </w:rPr>
        <w:t xml:space="preserve"> </w:t>
      </w:r>
      <w:r>
        <w:rPr>
          <w:sz w:val="26"/>
        </w:rPr>
        <w:t>access</w:t>
      </w:r>
      <w:r>
        <w:rPr>
          <w:spacing w:val="-6"/>
          <w:sz w:val="26"/>
        </w:rPr>
        <w:t xml:space="preserve"> </w:t>
      </w:r>
      <w:r>
        <w:rPr>
          <w:sz w:val="26"/>
        </w:rPr>
        <w:t>to</w:t>
      </w:r>
      <w:r>
        <w:rPr>
          <w:spacing w:val="-6"/>
          <w:sz w:val="26"/>
        </w:rPr>
        <w:t xml:space="preserve"> </w:t>
      </w:r>
      <w:r>
        <w:rPr>
          <w:sz w:val="26"/>
        </w:rPr>
        <w:t>CHRI</w:t>
      </w:r>
      <w:r>
        <w:rPr>
          <w:spacing w:val="-6"/>
          <w:sz w:val="26"/>
        </w:rPr>
        <w:t xml:space="preserve"> </w:t>
      </w:r>
      <w:r>
        <w:rPr>
          <w:sz w:val="26"/>
        </w:rPr>
        <w:t>by</w:t>
      </w:r>
      <w:r>
        <w:rPr>
          <w:spacing w:val="-13"/>
          <w:sz w:val="26"/>
        </w:rPr>
        <w:t xml:space="preserve"> </w:t>
      </w:r>
      <w:r>
        <w:rPr>
          <w:sz w:val="26"/>
        </w:rPr>
        <w:t>the</w:t>
      </w:r>
      <w:r>
        <w:rPr>
          <w:spacing w:val="-6"/>
          <w:sz w:val="26"/>
        </w:rPr>
        <w:t xml:space="preserve"> </w:t>
      </w:r>
      <w:r>
        <w:rPr>
          <w:sz w:val="26"/>
        </w:rPr>
        <w:t>Contractor)</w:t>
      </w:r>
      <w:r>
        <w:rPr>
          <w:spacing w:val="-6"/>
          <w:sz w:val="26"/>
        </w:rPr>
        <w:t xml:space="preserve"> </w:t>
      </w:r>
      <w:r>
        <w:rPr>
          <w:sz w:val="26"/>
        </w:rPr>
        <w:t>within</w:t>
      </w:r>
      <w:r>
        <w:rPr>
          <w:spacing w:val="-6"/>
          <w:sz w:val="26"/>
        </w:rPr>
        <w:t xml:space="preserve"> </w:t>
      </w:r>
      <w:r>
        <w:rPr>
          <w:sz w:val="26"/>
        </w:rPr>
        <w:t>five</w:t>
      </w:r>
      <w:r>
        <w:rPr>
          <w:spacing w:val="-6"/>
          <w:sz w:val="26"/>
        </w:rPr>
        <w:t xml:space="preserve"> </w:t>
      </w:r>
      <w:r>
        <w:rPr>
          <w:sz w:val="26"/>
        </w:rPr>
        <w:t>calendar</w:t>
      </w:r>
      <w:r>
        <w:rPr>
          <w:spacing w:val="-6"/>
          <w:sz w:val="26"/>
        </w:rPr>
        <w:t xml:space="preserve"> </w:t>
      </w:r>
      <w:r>
        <w:rPr>
          <w:sz w:val="26"/>
        </w:rPr>
        <w:t>days</w:t>
      </w:r>
      <w:r>
        <w:rPr>
          <w:spacing w:val="-6"/>
          <w:sz w:val="26"/>
        </w:rPr>
        <w:t xml:space="preserve"> </w:t>
      </w:r>
      <w:r>
        <w:rPr>
          <w:sz w:val="26"/>
        </w:rPr>
        <w:t>of receipt of the written report from the Contractor, that must include any corrective actions taken by the Contractor and Authorized Recipient to resolve such security event.  (See the CJIS Security</w:t>
      </w:r>
      <w:r>
        <w:rPr>
          <w:spacing w:val="-39"/>
          <w:sz w:val="26"/>
        </w:rPr>
        <w:t xml:space="preserve"> </w:t>
      </w:r>
      <w:r>
        <w:rPr>
          <w:sz w:val="26"/>
        </w:rPr>
        <w:t>Policy</w:t>
      </w:r>
    </w:p>
    <w:p w:rsidR="000411F0" w:rsidRDefault="00BB7CC0">
      <w:pPr>
        <w:pStyle w:val="BodyText"/>
        <w:spacing w:line="299" w:lineRule="exact"/>
        <w:ind w:left="1160" w:firstLine="0"/>
      </w:pPr>
      <w:hyperlink r:id="rId16">
        <w:r w:rsidR="00A11EFF">
          <w:t>{www.fbi.gov/about</w:t>
        </w:r>
      </w:hyperlink>
      <w:r w:rsidR="00A11EFF">
        <w:t>-</w:t>
      </w:r>
      <w:hyperlink r:id="rId17">
        <w:r w:rsidR="00A11EFF">
          <w:t>us/cjis/cjis-security-policy-resource-center/view})</w:t>
        </w:r>
      </w:hyperlink>
    </w:p>
    <w:p w:rsidR="000411F0" w:rsidRDefault="00A11EFF">
      <w:pPr>
        <w:pStyle w:val="ListParagraph"/>
        <w:numPr>
          <w:ilvl w:val="1"/>
          <w:numId w:val="1"/>
        </w:numPr>
        <w:tabs>
          <w:tab w:val="left" w:pos="1161"/>
        </w:tabs>
        <w:spacing w:before="9"/>
        <w:ind w:left="1160"/>
        <w:jc w:val="left"/>
        <w:rPr>
          <w:sz w:val="26"/>
        </w:rPr>
      </w:pPr>
      <w:r>
        <w:rPr>
          <w:sz w:val="26"/>
        </w:rPr>
        <w:t>Suspension or termination of the exchange of CHRI for security</w:t>
      </w:r>
      <w:r>
        <w:rPr>
          <w:spacing w:val="-35"/>
          <w:sz w:val="26"/>
        </w:rPr>
        <w:t xml:space="preserve"> </w:t>
      </w:r>
      <w:r>
        <w:rPr>
          <w:sz w:val="26"/>
        </w:rPr>
        <w:t>events.</w:t>
      </w:r>
    </w:p>
    <w:p w:rsidR="000411F0" w:rsidRDefault="00A11EFF">
      <w:pPr>
        <w:pStyle w:val="ListParagraph"/>
        <w:numPr>
          <w:ilvl w:val="2"/>
          <w:numId w:val="1"/>
        </w:numPr>
        <w:tabs>
          <w:tab w:val="left" w:pos="1880"/>
          <w:tab w:val="left" w:pos="1881"/>
        </w:tabs>
        <w:spacing w:before="8" w:line="247" w:lineRule="auto"/>
        <w:ind w:right="112"/>
        <w:rPr>
          <w:sz w:val="26"/>
        </w:rPr>
      </w:pPr>
      <w:r>
        <w:rPr>
          <w:sz w:val="26"/>
        </w:rPr>
        <w:t>The State Compact Officer/Chief Administrator may suspend or terminate the exchange of CHRI for security events or refusal or incapability</w:t>
      </w:r>
      <w:r>
        <w:rPr>
          <w:spacing w:val="-20"/>
          <w:sz w:val="26"/>
        </w:rPr>
        <w:t xml:space="preserve"> </w:t>
      </w:r>
      <w:r>
        <w:rPr>
          <w:sz w:val="26"/>
        </w:rPr>
        <w:t>to</w:t>
      </w:r>
      <w:r>
        <w:rPr>
          <w:spacing w:val="-12"/>
          <w:sz w:val="26"/>
        </w:rPr>
        <w:t xml:space="preserve"> </w:t>
      </w:r>
      <w:r>
        <w:rPr>
          <w:sz w:val="26"/>
        </w:rPr>
        <w:t>take</w:t>
      </w:r>
      <w:r>
        <w:rPr>
          <w:spacing w:val="-12"/>
          <w:sz w:val="26"/>
        </w:rPr>
        <w:t xml:space="preserve"> </w:t>
      </w:r>
      <w:r>
        <w:rPr>
          <w:sz w:val="26"/>
        </w:rPr>
        <w:t>corrective</w:t>
      </w:r>
      <w:r>
        <w:rPr>
          <w:spacing w:val="-12"/>
          <w:sz w:val="26"/>
        </w:rPr>
        <w:t xml:space="preserve"> </w:t>
      </w:r>
      <w:r>
        <w:rPr>
          <w:sz w:val="26"/>
        </w:rPr>
        <w:t>action</w:t>
      </w:r>
      <w:r>
        <w:rPr>
          <w:spacing w:val="-12"/>
          <w:sz w:val="26"/>
        </w:rPr>
        <w:t xml:space="preserve"> </w:t>
      </w:r>
      <w:r>
        <w:rPr>
          <w:sz w:val="26"/>
        </w:rPr>
        <w:t>to</w:t>
      </w:r>
      <w:r>
        <w:rPr>
          <w:spacing w:val="-12"/>
          <w:sz w:val="26"/>
        </w:rPr>
        <w:t xml:space="preserve"> </w:t>
      </w:r>
      <w:r>
        <w:rPr>
          <w:sz w:val="26"/>
        </w:rPr>
        <w:t>successfully</w:t>
      </w:r>
      <w:r>
        <w:rPr>
          <w:spacing w:val="-18"/>
          <w:sz w:val="26"/>
        </w:rPr>
        <w:t xml:space="preserve"> </w:t>
      </w:r>
      <w:r>
        <w:rPr>
          <w:sz w:val="26"/>
        </w:rPr>
        <w:t>resolve</w:t>
      </w:r>
      <w:r>
        <w:rPr>
          <w:spacing w:val="-12"/>
          <w:sz w:val="26"/>
        </w:rPr>
        <w:t xml:space="preserve"> </w:t>
      </w:r>
      <w:r>
        <w:rPr>
          <w:sz w:val="26"/>
        </w:rPr>
        <w:t>a</w:t>
      </w:r>
      <w:r>
        <w:rPr>
          <w:spacing w:val="-12"/>
          <w:sz w:val="26"/>
        </w:rPr>
        <w:t xml:space="preserve"> </w:t>
      </w:r>
      <w:r>
        <w:rPr>
          <w:sz w:val="26"/>
        </w:rPr>
        <w:t>security event.</w:t>
      </w:r>
    </w:p>
    <w:p w:rsidR="000411F0" w:rsidRDefault="00A11EFF">
      <w:pPr>
        <w:pStyle w:val="ListParagraph"/>
        <w:numPr>
          <w:ilvl w:val="2"/>
          <w:numId w:val="1"/>
        </w:numPr>
        <w:tabs>
          <w:tab w:val="left" w:pos="1880"/>
          <w:tab w:val="left" w:pos="1881"/>
        </w:tabs>
        <w:spacing w:line="247" w:lineRule="auto"/>
        <w:ind w:right="174"/>
        <w:rPr>
          <w:sz w:val="26"/>
        </w:rPr>
      </w:pPr>
      <w:r>
        <w:rPr>
          <w:sz w:val="26"/>
        </w:rPr>
        <w:t>The State Compact Officer/Chief Administrator may reinstate</w:t>
      </w:r>
      <w:r>
        <w:rPr>
          <w:spacing w:val="-33"/>
          <w:sz w:val="26"/>
        </w:rPr>
        <w:t xml:space="preserve"> </w:t>
      </w:r>
      <w:r>
        <w:rPr>
          <w:sz w:val="26"/>
        </w:rPr>
        <w:t>access to CHRI between the Authorized Recipient and the Contractor after receiving written assurance(s) of corrective action(s) from the Authorized Recipient and/or the</w:t>
      </w:r>
      <w:r>
        <w:rPr>
          <w:spacing w:val="-18"/>
          <w:sz w:val="26"/>
        </w:rPr>
        <w:t xml:space="preserve"> </w:t>
      </w:r>
      <w:r>
        <w:rPr>
          <w:sz w:val="26"/>
        </w:rPr>
        <w:t>Contractor.</w:t>
      </w:r>
    </w:p>
    <w:p w:rsidR="000411F0" w:rsidRDefault="00A11EFF">
      <w:pPr>
        <w:pStyle w:val="ListParagraph"/>
        <w:numPr>
          <w:ilvl w:val="1"/>
          <w:numId w:val="1"/>
        </w:numPr>
        <w:tabs>
          <w:tab w:val="left" w:pos="1161"/>
        </w:tabs>
        <w:spacing w:line="247" w:lineRule="auto"/>
        <w:ind w:left="1160" w:right="225"/>
        <w:jc w:val="left"/>
        <w:rPr>
          <w:sz w:val="26"/>
        </w:rPr>
      </w:pPr>
      <w:r>
        <w:rPr>
          <w:sz w:val="26"/>
        </w:rPr>
        <w:t>The State Compact Officer/Chief Administrator shall provide written notification to the FBI Compact Officer of the termination of a contract for security</w:t>
      </w:r>
      <w:r>
        <w:rPr>
          <w:spacing w:val="-10"/>
          <w:sz w:val="26"/>
        </w:rPr>
        <w:t xml:space="preserve"> </w:t>
      </w:r>
      <w:r>
        <w:rPr>
          <w:sz w:val="26"/>
        </w:rPr>
        <w:t>events</w:t>
      </w:r>
      <w:r>
        <w:rPr>
          <w:spacing w:val="-4"/>
          <w:sz w:val="26"/>
        </w:rPr>
        <w:t xml:space="preserve"> </w:t>
      </w:r>
      <w:r>
        <w:rPr>
          <w:sz w:val="26"/>
        </w:rPr>
        <w:t>to</w:t>
      </w:r>
      <w:r>
        <w:rPr>
          <w:spacing w:val="-4"/>
          <w:sz w:val="26"/>
        </w:rPr>
        <w:t xml:space="preserve"> </w:t>
      </w:r>
      <w:r>
        <w:rPr>
          <w:sz w:val="26"/>
        </w:rPr>
        <w:t>include</w:t>
      </w:r>
      <w:r>
        <w:rPr>
          <w:spacing w:val="-3"/>
          <w:sz w:val="26"/>
        </w:rPr>
        <w:t xml:space="preserve"> </w:t>
      </w:r>
      <w:r>
        <w:rPr>
          <w:sz w:val="26"/>
        </w:rPr>
        <w:t>the</w:t>
      </w:r>
      <w:r>
        <w:rPr>
          <w:spacing w:val="-3"/>
          <w:sz w:val="26"/>
        </w:rPr>
        <w:t xml:space="preserve"> </w:t>
      </w:r>
      <w:r>
        <w:rPr>
          <w:sz w:val="26"/>
        </w:rPr>
        <w:t>security</w:t>
      </w:r>
      <w:r>
        <w:rPr>
          <w:spacing w:val="-11"/>
          <w:sz w:val="26"/>
        </w:rPr>
        <w:t xml:space="preserve"> </w:t>
      </w:r>
      <w:r>
        <w:rPr>
          <w:sz w:val="26"/>
        </w:rPr>
        <w:t>events</w:t>
      </w:r>
      <w:r>
        <w:rPr>
          <w:spacing w:val="-4"/>
          <w:sz w:val="26"/>
        </w:rPr>
        <w:t xml:space="preserve"> </w:t>
      </w:r>
      <w:r>
        <w:rPr>
          <w:sz w:val="26"/>
        </w:rPr>
        <w:t>involving</w:t>
      </w:r>
      <w:r>
        <w:rPr>
          <w:spacing w:val="-3"/>
          <w:sz w:val="26"/>
        </w:rPr>
        <w:t xml:space="preserve"> </w:t>
      </w:r>
      <w:r>
        <w:rPr>
          <w:sz w:val="26"/>
        </w:rPr>
        <w:t>access</w:t>
      </w:r>
      <w:r>
        <w:rPr>
          <w:spacing w:val="-4"/>
          <w:sz w:val="26"/>
        </w:rPr>
        <w:t xml:space="preserve"> </w:t>
      </w:r>
      <w:r>
        <w:rPr>
          <w:sz w:val="26"/>
        </w:rPr>
        <w:t>to</w:t>
      </w:r>
      <w:r>
        <w:rPr>
          <w:spacing w:val="-3"/>
          <w:sz w:val="26"/>
        </w:rPr>
        <w:t xml:space="preserve"> </w:t>
      </w:r>
      <w:r>
        <w:rPr>
          <w:sz w:val="26"/>
        </w:rPr>
        <w:t>CHRI;</w:t>
      </w:r>
      <w:r>
        <w:rPr>
          <w:spacing w:val="-3"/>
          <w:sz w:val="26"/>
        </w:rPr>
        <w:t xml:space="preserve"> </w:t>
      </w:r>
      <w:r>
        <w:rPr>
          <w:sz w:val="26"/>
        </w:rPr>
        <w:t>the Contractor’s name and unique identification number; the nature of the security event; whether the event was intentional; and the number of times the event</w:t>
      </w:r>
      <w:r>
        <w:rPr>
          <w:spacing w:val="-15"/>
          <w:sz w:val="26"/>
        </w:rPr>
        <w:t xml:space="preserve"> </w:t>
      </w:r>
      <w:r>
        <w:rPr>
          <w:sz w:val="26"/>
        </w:rPr>
        <w:t>occurred.</w:t>
      </w:r>
    </w:p>
    <w:p w:rsidR="000411F0" w:rsidRDefault="00A11EFF">
      <w:pPr>
        <w:pStyle w:val="ListParagraph"/>
        <w:numPr>
          <w:ilvl w:val="1"/>
          <w:numId w:val="1"/>
        </w:numPr>
        <w:tabs>
          <w:tab w:val="left" w:pos="1161"/>
        </w:tabs>
        <w:spacing w:line="247" w:lineRule="auto"/>
        <w:ind w:left="1160" w:right="556"/>
        <w:jc w:val="left"/>
        <w:rPr>
          <w:sz w:val="26"/>
        </w:rPr>
      </w:pPr>
      <w:r>
        <w:rPr>
          <w:sz w:val="26"/>
        </w:rPr>
        <w:t>The State Compact Officer/Chief Administrator reserves the right to investigate</w:t>
      </w:r>
      <w:r>
        <w:rPr>
          <w:spacing w:val="-6"/>
          <w:sz w:val="26"/>
        </w:rPr>
        <w:t xml:space="preserve"> </w:t>
      </w:r>
      <w:r>
        <w:rPr>
          <w:sz w:val="26"/>
        </w:rPr>
        <w:t>or</w:t>
      </w:r>
      <w:r>
        <w:rPr>
          <w:spacing w:val="-7"/>
          <w:sz w:val="26"/>
        </w:rPr>
        <w:t xml:space="preserve"> </w:t>
      </w:r>
      <w:r>
        <w:rPr>
          <w:sz w:val="26"/>
        </w:rPr>
        <w:t>decline</w:t>
      </w:r>
      <w:r>
        <w:rPr>
          <w:spacing w:val="-6"/>
          <w:sz w:val="26"/>
        </w:rPr>
        <w:t xml:space="preserve"> </w:t>
      </w:r>
      <w:r>
        <w:rPr>
          <w:sz w:val="26"/>
        </w:rPr>
        <w:t>to</w:t>
      </w:r>
      <w:r>
        <w:rPr>
          <w:spacing w:val="-7"/>
          <w:sz w:val="26"/>
        </w:rPr>
        <w:t xml:space="preserve"> </w:t>
      </w:r>
      <w:r>
        <w:rPr>
          <w:sz w:val="26"/>
        </w:rPr>
        <w:t>investigate</w:t>
      </w:r>
      <w:r>
        <w:rPr>
          <w:spacing w:val="-6"/>
          <w:sz w:val="26"/>
        </w:rPr>
        <w:t xml:space="preserve"> </w:t>
      </w:r>
      <w:r>
        <w:rPr>
          <w:sz w:val="26"/>
        </w:rPr>
        <w:t>any</w:t>
      </w:r>
      <w:r>
        <w:rPr>
          <w:spacing w:val="-13"/>
          <w:sz w:val="26"/>
        </w:rPr>
        <w:t xml:space="preserve"> </w:t>
      </w:r>
      <w:r>
        <w:rPr>
          <w:sz w:val="26"/>
        </w:rPr>
        <w:t>report</w:t>
      </w:r>
      <w:r>
        <w:rPr>
          <w:spacing w:val="-7"/>
          <w:sz w:val="26"/>
        </w:rPr>
        <w:t xml:space="preserve"> </w:t>
      </w:r>
      <w:r>
        <w:rPr>
          <w:sz w:val="26"/>
        </w:rPr>
        <w:t>of</w:t>
      </w:r>
      <w:r>
        <w:rPr>
          <w:spacing w:val="-4"/>
          <w:sz w:val="26"/>
        </w:rPr>
        <w:t xml:space="preserve"> </w:t>
      </w:r>
      <w:r>
        <w:rPr>
          <w:sz w:val="26"/>
        </w:rPr>
        <w:t>unauthorized</w:t>
      </w:r>
      <w:r>
        <w:rPr>
          <w:spacing w:val="-7"/>
          <w:sz w:val="26"/>
        </w:rPr>
        <w:t xml:space="preserve"> </w:t>
      </w:r>
      <w:r>
        <w:rPr>
          <w:sz w:val="26"/>
        </w:rPr>
        <w:t>access</w:t>
      </w:r>
      <w:r>
        <w:rPr>
          <w:spacing w:val="-7"/>
          <w:sz w:val="26"/>
        </w:rPr>
        <w:t xml:space="preserve"> </w:t>
      </w:r>
      <w:r>
        <w:rPr>
          <w:sz w:val="26"/>
        </w:rPr>
        <w:t>to CHRI.</w:t>
      </w:r>
    </w:p>
    <w:p w:rsidR="000411F0" w:rsidRDefault="00A11EFF">
      <w:pPr>
        <w:pStyle w:val="ListParagraph"/>
        <w:numPr>
          <w:ilvl w:val="1"/>
          <w:numId w:val="1"/>
        </w:numPr>
        <w:tabs>
          <w:tab w:val="left" w:pos="1161"/>
        </w:tabs>
        <w:spacing w:line="247" w:lineRule="auto"/>
        <w:ind w:left="1160" w:right="325"/>
        <w:jc w:val="left"/>
        <w:rPr>
          <w:sz w:val="26"/>
        </w:rPr>
      </w:pPr>
      <w:r>
        <w:rPr>
          <w:sz w:val="26"/>
        </w:rPr>
        <w:t>The State Compact Officer/Chief Administrator is authorized to perform</w:t>
      </w:r>
      <w:r>
        <w:rPr>
          <w:spacing w:val="-29"/>
          <w:sz w:val="26"/>
        </w:rPr>
        <w:t xml:space="preserve"> </w:t>
      </w:r>
      <w:r>
        <w:rPr>
          <w:sz w:val="26"/>
        </w:rPr>
        <w:t>a final audit of the Contractor’s system following termination of</w:t>
      </w:r>
      <w:r>
        <w:rPr>
          <w:spacing w:val="-30"/>
          <w:sz w:val="26"/>
        </w:rPr>
        <w:t xml:space="preserve"> </w:t>
      </w:r>
      <w:r>
        <w:rPr>
          <w:sz w:val="26"/>
        </w:rPr>
        <w:t>contract.</w:t>
      </w:r>
    </w:p>
    <w:p w:rsidR="00BB7CC0" w:rsidRDefault="00BB7CC0" w:rsidP="00BB7CC0">
      <w:pPr>
        <w:tabs>
          <w:tab w:val="left" w:pos="1161"/>
        </w:tabs>
        <w:spacing w:line="247" w:lineRule="auto"/>
        <w:ind w:right="325"/>
        <w:rPr>
          <w:sz w:val="26"/>
        </w:rPr>
      </w:pPr>
    </w:p>
    <w:p w:rsidR="00BB7CC0" w:rsidRDefault="00BB7CC0" w:rsidP="00BB7CC0">
      <w:pPr>
        <w:tabs>
          <w:tab w:val="left" w:pos="1161"/>
        </w:tabs>
        <w:spacing w:line="247" w:lineRule="auto"/>
        <w:ind w:right="325"/>
        <w:rPr>
          <w:sz w:val="26"/>
        </w:rPr>
      </w:pPr>
    </w:p>
    <w:p w:rsidR="00BB7CC0" w:rsidRDefault="00BB7CC0" w:rsidP="00BB7CC0">
      <w:pPr>
        <w:tabs>
          <w:tab w:val="left" w:pos="1161"/>
        </w:tabs>
        <w:spacing w:line="247" w:lineRule="auto"/>
        <w:ind w:right="325"/>
        <w:rPr>
          <w:sz w:val="26"/>
        </w:rPr>
      </w:pPr>
    </w:p>
    <w:sectPr w:rsidR="00BB7CC0">
      <w:pgSz w:w="12240" w:h="15840"/>
      <w:pgMar w:top="1380" w:right="1320" w:bottom="1680" w:left="1720" w:header="0" w:footer="14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ACC" w:rsidRDefault="00EB3ACC">
      <w:r>
        <w:separator/>
      </w:r>
    </w:p>
  </w:endnote>
  <w:endnote w:type="continuationSeparator" w:id="0">
    <w:p w:rsidR="00EB3ACC" w:rsidRDefault="00EB3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1F0" w:rsidRDefault="00BB7CC0">
    <w:pPr>
      <w:pStyle w:val="BodyText"/>
      <w:spacing w:line="14" w:lineRule="auto"/>
      <w:ind w:firstLine="0"/>
      <w:rPr>
        <w:sz w:val="20"/>
      </w:rPr>
    </w:pPr>
    <w:r>
      <w:pict>
        <v:shapetype id="_x0000_t202" coordsize="21600,21600" o:spt="202" path="m,l,21600r21600,l21600,xe">
          <v:stroke joinstyle="miter"/>
          <v:path gradientshapeok="t" o:connecttype="rect"/>
        </v:shapetype>
        <v:shape id="_x0000_s2054" type="#_x0000_t202" style="position:absolute;margin-left:300.8pt;margin-top:706.95pt;width:10.5pt;height:16.4pt;z-index:-9376;mso-position-horizontal-relative:page;mso-position-vertical-relative:page" filled="f" stroked="f">
          <v:textbox inset="0,0,0,0">
            <w:txbxContent>
              <w:p w:rsidR="000411F0" w:rsidRDefault="00A11EFF">
                <w:pPr>
                  <w:pStyle w:val="BodyText"/>
                  <w:spacing w:before="8"/>
                  <w:ind w:left="40" w:firstLine="0"/>
                </w:pPr>
                <w:r>
                  <w:fldChar w:fldCharType="begin"/>
                </w:r>
                <w:r>
                  <w:rPr>
                    <w:w w:val="99"/>
                  </w:rPr>
                  <w:instrText xml:space="preserve"> PAGE </w:instrText>
                </w:r>
                <w:r>
                  <w:fldChar w:fldCharType="separate"/>
                </w:r>
                <w:r w:rsidR="00BB7CC0">
                  <w:rPr>
                    <w:noProof/>
                    <w:w w:val="99"/>
                  </w:rPr>
                  <w:t>2</w:t>
                </w:r>
                <w:r>
                  <w:fldChar w:fldCharType="end"/>
                </w:r>
              </w:p>
            </w:txbxContent>
          </v:textbox>
          <w10:wrap anchorx="page" anchory="page"/>
        </v:shape>
      </w:pict>
    </w:r>
    <w:r>
      <w:pict>
        <v:shape id="_x0000_s2053" type="#_x0000_t202" style="position:absolute;margin-left:433.7pt;margin-top:706.75pt;width:107.4pt;height:14.1pt;z-index:-9352;mso-position-horizontal-relative:page;mso-position-vertical-relative:page" filled="f" stroked="f">
          <v:textbox inset="0,0,0,0">
            <w:txbxContent>
              <w:p w:rsidR="000411F0" w:rsidRDefault="00A11EFF">
                <w:pPr>
                  <w:spacing w:before="9"/>
                  <w:ind w:left="20"/>
                </w:pPr>
                <w:r>
                  <w:t>last updated 11/06/2014</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1F0" w:rsidRDefault="00BB7CC0">
    <w:pPr>
      <w:pStyle w:val="BodyText"/>
      <w:spacing w:line="14" w:lineRule="auto"/>
      <w:ind w:firstLine="0"/>
      <w:rPr>
        <w:sz w:val="20"/>
      </w:rPr>
    </w:pPr>
    <w:r>
      <w:pict>
        <v:shapetype id="_x0000_t202" coordsize="21600,21600" o:spt="202" path="m,l,21600r21600,l21600,xe">
          <v:stroke joinstyle="miter"/>
          <v:path gradientshapeok="t" o:connecttype="rect"/>
        </v:shapetype>
        <v:shape id="_x0000_s2052" type="#_x0000_t202" style="position:absolute;margin-left:297.55pt;margin-top:706.95pt;width:17pt;height:16.4pt;z-index:-9328;mso-position-horizontal-relative:page;mso-position-vertical-relative:page" filled="f" stroked="f">
          <v:textbox inset="0,0,0,0">
            <w:txbxContent>
              <w:p w:rsidR="000411F0" w:rsidRDefault="00A11EFF">
                <w:pPr>
                  <w:pStyle w:val="BodyText"/>
                  <w:spacing w:before="8"/>
                  <w:ind w:left="40" w:firstLine="0"/>
                </w:pPr>
                <w:r>
                  <w:fldChar w:fldCharType="begin"/>
                </w:r>
                <w:r>
                  <w:instrText xml:space="preserve"> PAGE </w:instrText>
                </w:r>
                <w:r>
                  <w:fldChar w:fldCharType="separate"/>
                </w:r>
                <w:r w:rsidR="00BB7CC0">
                  <w:rPr>
                    <w:noProof/>
                  </w:rPr>
                  <w:t>13</w:t>
                </w:r>
                <w:r>
                  <w:fldChar w:fldCharType="end"/>
                </w:r>
              </w:p>
            </w:txbxContent>
          </v:textbox>
          <w10:wrap anchorx="page" anchory="page"/>
        </v:shape>
      </w:pict>
    </w:r>
    <w:r>
      <w:pict>
        <v:shape id="_x0000_s2051" type="#_x0000_t202" style="position:absolute;margin-left:433.7pt;margin-top:706.75pt;width:107.4pt;height:14.1pt;z-index:-9304;mso-position-horizontal-relative:page;mso-position-vertical-relative:page" filled="f" stroked="f">
          <v:textbox inset="0,0,0,0">
            <w:txbxContent>
              <w:p w:rsidR="000411F0" w:rsidRDefault="00A11EFF">
                <w:pPr>
                  <w:spacing w:before="9"/>
                  <w:ind w:left="20"/>
                </w:pPr>
                <w:r>
                  <w:t>last updated 11/06/2014</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1F0" w:rsidRDefault="000411F0">
    <w:pPr>
      <w:pStyle w:val="BodyText"/>
      <w:spacing w:line="14" w:lineRule="auto"/>
      <w:ind w:firstLine="0"/>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1F0" w:rsidRDefault="00BB7CC0">
    <w:pPr>
      <w:pStyle w:val="BodyText"/>
      <w:spacing w:line="14" w:lineRule="auto"/>
      <w:ind w:firstLine="0"/>
      <w:rPr>
        <w:sz w:val="20"/>
      </w:rPr>
    </w:pPr>
    <w:r>
      <w:pict>
        <v:shapetype id="_x0000_t202" coordsize="21600,21600" o:spt="202" path="m,l,21600r21600,l21600,xe">
          <v:stroke joinstyle="miter"/>
          <v:path gradientshapeok="t" o:connecttype="rect"/>
        </v:shapetype>
        <v:shape id="_x0000_s2050" type="#_x0000_t202" style="position:absolute;margin-left:297.55pt;margin-top:706.95pt;width:17pt;height:16.4pt;z-index:-9280;mso-position-horizontal-relative:page;mso-position-vertical-relative:page" filled="f" stroked="f">
          <v:textbox inset="0,0,0,0">
            <w:txbxContent>
              <w:p w:rsidR="000411F0" w:rsidRDefault="00A11EFF">
                <w:pPr>
                  <w:pStyle w:val="BodyText"/>
                  <w:spacing w:before="8"/>
                  <w:ind w:left="40" w:firstLine="0"/>
                </w:pPr>
                <w:r>
                  <w:fldChar w:fldCharType="begin"/>
                </w:r>
                <w:r>
                  <w:instrText xml:space="preserve"> PAGE </w:instrText>
                </w:r>
                <w:r>
                  <w:fldChar w:fldCharType="separate"/>
                </w:r>
                <w:r w:rsidR="00BB7CC0">
                  <w:rPr>
                    <w:noProof/>
                  </w:rPr>
                  <w:t>16</w:t>
                </w:r>
                <w:r>
                  <w:fldChar w:fldCharType="end"/>
                </w:r>
              </w:p>
            </w:txbxContent>
          </v:textbox>
          <w10:wrap anchorx="page" anchory="page"/>
        </v:shape>
      </w:pict>
    </w:r>
    <w:r>
      <w:pict>
        <v:shape id="_x0000_s2049" type="#_x0000_t202" style="position:absolute;margin-left:433.7pt;margin-top:706.75pt;width:107.4pt;height:14.1pt;z-index:-9256;mso-position-horizontal-relative:page;mso-position-vertical-relative:page" filled="f" stroked="f">
          <v:textbox inset="0,0,0,0">
            <w:txbxContent>
              <w:p w:rsidR="000411F0" w:rsidRDefault="00A11EFF">
                <w:pPr>
                  <w:spacing w:before="9"/>
                  <w:ind w:left="20"/>
                </w:pPr>
                <w:r>
                  <w:t>last updated 11/06/2014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ACC" w:rsidRDefault="00EB3ACC">
      <w:r>
        <w:separator/>
      </w:r>
    </w:p>
  </w:footnote>
  <w:footnote w:type="continuationSeparator" w:id="0">
    <w:p w:rsidR="00EB3ACC" w:rsidRDefault="00EB3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6BDA"/>
    <w:multiLevelType w:val="multilevel"/>
    <w:tmpl w:val="99ACD832"/>
    <w:lvl w:ilvl="0">
      <w:start w:val="11"/>
      <w:numFmt w:val="decimal"/>
      <w:lvlText w:val="%1"/>
      <w:lvlJc w:val="left"/>
      <w:pPr>
        <w:ind w:left="1540" w:hanging="720"/>
        <w:jc w:val="left"/>
      </w:pPr>
      <w:rPr>
        <w:rFonts w:hint="default"/>
      </w:rPr>
    </w:lvl>
    <w:lvl w:ilvl="1">
      <w:numFmt w:val="decimal"/>
      <w:lvlText w:val="%1.%2"/>
      <w:lvlJc w:val="left"/>
      <w:pPr>
        <w:ind w:left="1540" w:hanging="720"/>
        <w:jc w:val="right"/>
      </w:pPr>
      <w:rPr>
        <w:rFonts w:hint="default"/>
        <w:i/>
        <w:w w:val="99"/>
      </w:rPr>
    </w:lvl>
    <w:lvl w:ilvl="2">
      <w:start w:val="1"/>
      <w:numFmt w:val="lowerLetter"/>
      <w:lvlText w:val="%3."/>
      <w:lvlJc w:val="left"/>
      <w:pPr>
        <w:ind w:left="1880" w:hanging="720"/>
        <w:jc w:val="left"/>
      </w:pPr>
      <w:rPr>
        <w:rFonts w:ascii="Times New Roman" w:eastAsia="Times New Roman" w:hAnsi="Times New Roman" w:cs="Times New Roman" w:hint="default"/>
        <w:w w:val="99"/>
        <w:sz w:val="26"/>
        <w:szCs w:val="26"/>
      </w:rPr>
    </w:lvl>
    <w:lvl w:ilvl="3">
      <w:start w:val="1"/>
      <w:numFmt w:val="lowerRoman"/>
      <w:lvlText w:val="%4)"/>
      <w:lvlJc w:val="left"/>
      <w:pPr>
        <w:ind w:left="1880" w:hanging="360"/>
        <w:jc w:val="left"/>
      </w:pPr>
      <w:rPr>
        <w:rFonts w:ascii="Times New Roman" w:eastAsia="Times New Roman" w:hAnsi="Times New Roman" w:cs="Times New Roman" w:hint="default"/>
        <w:w w:val="99"/>
        <w:sz w:val="26"/>
        <w:szCs w:val="26"/>
      </w:rPr>
    </w:lvl>
    <w:lvl w:ilvl="4">
      <w:numFmt w:val="bullet"/>
      <w:lvlText w:val="•"/>
      <w:lvlJc w:val="left"/>
      <w:pPr>
        <w:ind w:left="4320" w:hanging="360"/>
      </w:pPr>
      <w:rPr>
        <w:rFonts w:hint="default"/>
      </w:rPr>
    </w:lvl>
    <w:lvl w:ilvl="5">
      <w:numFmt w:val="bullet"/>
      <w:lvlText w:val="•"/>
      <w:lvlJc w:val="left"/>
      <w:pPr>
        <w:ind w:left="5133" w:hanging="360"/>
      </w:pPr>
      <w:rPr>
        <w:rFonts w:hint="default"/>
      </w:rPr>
    </w:lvl>
    <w:lvl w:ilvl="6">
      <w:numFmt w:val="bullet"/>
      <w:lvlText w:val="•"/>
      <w:lvlJc w:val="left"/>
      <w:pPr>
        <w:ind w:left="5946" w:hanging="360"/>
      </w:pPr>
      <w:rPr>
        <w:rFonts w:hint="default"/>
      </w:rPr>
    </w:lvl>
    <w:lvl w:ilvl="7">
      <w:numFmt w:val="bullet"/>
      <w:lvlText w:val="•"/>
      <w:lvlJc w:val="left"/>
      <w:pPr>
        <w:ind w:left="6760" w:hanging="360"/>
      </w:pPr>
      <w:rPr>
        <w:rFonts w:hint="default"/>
      </w:rPr>
    </w:lvl>
    <w:lvl w:ilvl="8">
      <w:numFmt w:val="bullet"/>
      <w:lvlText w:val="•"/>
      <w:lvlJc w:val="left"/>
      <w:pPr>
        <w:ind w:left="7573" w:hanging="360"/>
      </w:pPr>
      <w:rPr>
        <w:rFonts w:hint="default"/>
      </w:rPr>
    </w:lvl>
  </w:abstractNum>
  <w:abstractNum w:abstractNumId="1" w15:restartNumberingAfterBreak="0">
    <w:nsid w:val="13C3523B"/>
    <w:multiLevelType w:val="multilevel"/>
    <w:tmpl w:val="B09CF728"/>
    <w:lvl w:ilvl="0">
      <w:start w:val="3"/>
      <w:numFmt w:val="decimal"/>
      <w:lvlText w:val="%1"/>
      <w:lvlJc w:val="left"/>
      <w:pPr>
        <w:ind w:left="1540" w:hanging="720"/>
        <w:jc w:val="left"/>
      </w:pPr>
      <w:rPr>
        <w:rFonts w:hint="default"/>
      </w:rPr>
    </w:lvl>
    <w:lvl w:ilvl="1">
      <w:numFmt w:val="decimal"/>
      <w:lvlText w:val="%1.%2"/>
      <w:lvlJc w:val="left"/>
      <w:pPr>
        <w:ind w:left="1540" w:hanging="720"/>
        <w:jc w:val="right"/>
      </w:pPr>
      <w:rPr>
        <w:rFonts w:hint="default"/>
        <w:i/>
        <w:w w:val="99"/>
      </w:rPr>
    </w:lvl>
    <w:lvl w:ilvl="2">
      <w:start w:val="1"/>
      <w:numFmt w:val="lowerLetter"/>
      <w:lvlText w:val="%3)"/>
      <w:lvlJc w:val="left"/>
      <w:pPr>
        <w:ind w:left="1540" w:hanging="332"/>
        <w:jc w:val="left"/>
      </w:pPr>
      <w:rPr>
        <w:rFonts w:ascii="Times New Roman" w:eastAsia="Times New Roman" w:hAnsi="Times New Roman" w:cs="Times New Roman" w:hint="default"/>
        <w:w w:val="99"/>
        <w:sz w:val="26"/>
        <w:szCs w:val="26"/>
      </w:rPr>
    </w:lvl>
    <w:lvl w:ilvl="3">
      <w:start w:val="1"/>
      <w:numFmt w:val="lowerRoman"/>
      <w:lvlText w:val="%4)"/>
      <w:lvlJc w:val="left"/>
      <w:pPr>
        <w:ind w:left="2260" w:hanging="288"/>
        <w:jc w:val="left"/>
      </w:pPr>
      <w:rPr>
        <w:rFonts w:ascii="Times New Roman" w:eastAsia="Times New Roman" w:hAnsi="Times New Roman" w:cs="Times New Roman" w:hint="default"/>
        <w:w w:val="99"/>
        <w:sz w:val="26"/>
        <w:szCs w:val="26"/>
      </w:rPr>
    </w:lvl>
    <w:lvl w:ilvl="4">
      <w:numFmt w:val="bullet"/>
      <w:lvlText w:val="•"/>
      <w:lvlJc w:val="left"/>
      <w:pPr>
        <w:ind w:left="4700" w:hanging="288"/>
      </w:pPr>
      <w:rPr>
        <w:rFonts w:hint="default"/>
      </w:rPr>
    </w:lvl>
    <w:lvl w:ilvl="5">
      <w:numFmt w:val="bullet"/>
      <w:lvlText w:val="•"/>
      <w:lvlJc w:val="left"/>
      <w:pPr>
        <w:ind w:left="5513" w:hanging="288"/>
      </w:pPr>
      <w:rPr>
        <w:rFonts w:hint="default"/>
      </w:rPr>
    </w:lvl>
    <w:lvl w:ilvl="6">
      <w:numFmt w:val="bullet"/>
      <w:lvlText w:val="•"/>
      <w:lvlJc w:val="left"/>
      <w:pPr>
        <w:ind w:left="6326" w:hanging="288"/>
      </w:pPr>
      <w:rPr>
        <w:rFonts w:hint="default"/>
      </w:rPr>
    </w:lvl>
    <w:lvl w:ilvl="7">
      <w:numFmt w:val="bullet"/>
      <w:lvlText w:val="•"/>
      <w:lvlJc w:val="left"/>
      <w:pPr>
        <w:ind w:left="7140" w:hanging="288"/>
      </w:pPr>
      <w:rPr>
        <w:rFonts w:hint="default"/>
      </w:rPr>
    </w:lvl>
    <w:lvl w:ilvl="8">
      <w:numFmt w:val="bullet"/>
      <w:lvlText w:val="•"/>
      <w:lvlJc w:val="left"/>
      <w:pPr>
        <w:ind w:left="7953" w:hanging="288"/>
      </w:pPr>
      <w:rPr>
        <w:rFonts w:hint="default"/>
      </w:rPr>
    </w:lvl>
  </w:abstractNum>
  <w:abstractNum w:abstractNumId="2" w15:restartNumberingAfterBreak="0">
    <w:nsid w:val="19700712"/>
    <w:multiLevelType w:val="multilevel"/>
    <w:tmpl w:val="4D8EC7CC"/>
    <w:lvl w:ilvl="0">
      <w:start w:val="5"/>
      <w:numFmt w:val="decimal"/>
      <w:lvlText w:val="%1"/>
      <w:lvlJc w:val="left"/>
      <w:pPr>
        <w:ind w:left="1540" w:hanging="720"/>
        <w:jc w:val="left"/>
      </w:pPr>
      <w:rPr>
        <w:rFonts w:hint="default"/>
      </w:rPr>
    </w:lvl>
    <w:lvl w:ilvl="1">
      <w:numFmt w:val="decimal"/>
      <w:lvlText w:val="%1.%2"/>
      <w:lvlJc w:val="left"/>
      <w:pPr>
        <w:ind w:left="1540" w:hanging="720"/>
        <w:jc w:val="right"/>
      </w:pPr>
      <w:rPr>
        <w:rFonts w:hint="default"/>
        <w:i/>
        <w:w w:val="99"/>
      </w:rPr>
    </w:lvl>
    <w:lvl w:ilvl="2">
      <w:numFmt w:val="bullet"/>
      <w:lvlText w:val="•"/>
      <w:lvlJc w:val="left"/>
      <w:pPr>
        <w:ind w:left="3160" w:hanging="720"/>
      </w:pPr>
      <w:rPr>
        <w:rFonts w:hint="default"/>
      </w:rPr>
    </w:lvl>
    <w:lvl w:ilvl="3">
      <w:numFmt w:val="bullet"/>
      <w:lvlText w:val="•"/>
      <w:lvlJc w:val="left"/>
      <w:pPr>
        <w:ind w:left="3970" w:hanging="720"/>
      </w:pPr>
      <w:rPr>
        <w:rFonts w:hint="default"/>
      </w:rPr>
    </w:lvl>
    <w:lvl w:ilvl="4">
      <w:numFmt w:val="bullet"/>
      <w:lvlText w:val="•"/>
      <w:lvlJc w:val="left"/>
      <w:pPr>
        <w:ind w:left="4780" w:hanging="720"/>
      </w:pPr>
      <w:rPr>
        <w:rFonts w:hint="default"/>
      </w:rPr>
    </w:lvl>
    <w:lvl w:ilvl="5">
      <w:numFmt w:val="bullet"/>
      <w:lvlText w:val="•"/>
      <w:lvlJc w:val="left"/>
      <w:pPr>
        <w:ind w:left="5590" w:hanging="720"/>
      </w:pPr>
      <w:rPr>
        <w:rFonts w:hint="default"/>
      </w:rPr>
    </w:lvl>
    <w:lvl w:ilvl="6">
      <w:numFmt w:val="bullet"/>
      <w:lvlText w:val="•"/>
      <w:lvlJc w:val="left"/>
      <w:pPr>
        <w:ind w:left="6400" w:hanging="720"/>
      </w:pPr>
      <w:rPr>
        <w:rFonts w:hint="default"/>
      </w:rPr>
    </w:lvl>
    <w:lvl w:ilvl="7">
      <w:numFmt w:val="bullet"/>
      <w:lvlText w:val="•"/>
      <w:lvlJc w:val="left"/>
      <w:pPr>
        <w:ind w:left="7210" w:hanging="720"/>
      </w:pPr>
      <w:rPr>
        <w:rFonts w:hint="default"/>
      </w:rPr>
    </w:lvl>
    <w:lvl w:ilvl="8">
      <w:numFmt w:val="bullet"/>
      <w:lvlText w:val="•"/>
      <w:lvlJc w:val="left"/>
      <w:pPr>
        <w:ind w:left="8020" w:hanging="720"/>
      </w:pPr>
      <w:rPr>
        <w:rFonts w:hint="default"/>
      </w:rPr>
    </w:lvl>
  </w:abstractNum>
  <w:abstractNum w:abstractNumId="3" w15:restartNumberingAfterBreak="0">
    <w:nsid w:val="28421944"/>
    <w:multiLevelType w:val="multilevel"/>
    <w:tmpl w:val="8616A2CC"/>
    <w:lvl w:ilvl="0">
      <w:start w:val="7"/>
      <w:numFmt w:val="decimal"/>
      <w:lvlText w:val="%1"/>
      <w:lvlJc w:val="left"/>
      <w:pPr>
        <w:ind w:left="1540" w:hanging="720"/>
        <w:jc w:val="left"/>
      </w:pPr>
      <w:rPr>
        <w:rFonts w:hint="default"/>
      </w:rPr>
    </w:lvl>
    <w:lvl w:ilvl="1">
      <w:numFmt w:val="decimal"/>
      <w:lvlText w:val="%1.%2"/>
      <w:lvlJc w:val="left"/>
      <w:pPr>
        <w:ind w:left="1540" w:hanging="720"/>
        <w:jc w:val="right"/>
      </w:pPr>
      <w:rPr>
        <w:rFonts w:hint="default"/>
        <w:i/>
        <w:w w:val="99"/>
      </w:rPr>
    </w:lvl>
    <w:lvl w:ilvl="2">
      <w:start w:val="1"/>
      <w:numFmt w:val="lowerLetter"/>
      <w:lvlText w:val="%3."/>
      <w:lvlJc w:val="left"/>
      <w:pPr>
        <w:ind w:left="2260" w:hanging="720"/>
        <w:jc w:val="left"/>
      </w:pPr>
      <w:rPr>
        <w:rFonts w:ascii="Times New Roman" w:eastAsia="Times New Roman" w:hAnsi="Times New Roman" w:cs="Times New Roman" w:hint="default"/>
        <w:w w:val="99"/>
        <w:sz w:val="26"/>
        <w:szCs w:val="26"/>
      </w:rPr>
    </w:lvl>
    <w:lvl w:ilvl="3">
      <w:numFmt w:val="bullet"/>
      <w:lvlText w:val="•"/>
      <w:lvlJc w:val="left"/>
      <w:pPr>
        <w:ind w:left="3886" w:hanging="720"/>
      </w:pPr>
      <w:rPr>
        <w:rFonts w:hint="default"/>
      </w:rPr>
    </w:lvl>
    <w:lvl w:ilvl="4">
      <w:numFmt w:val="bullet"/>
      <w:lvlText w:val="•"/>
      <w:lvlJc w:val="left"/>
      <w:pPr>
        <w:ind w:left="4700" w:hanging="720"/>
      </w:pPr>
      <w:rPr>
        <w:rFonts w:hint="default"/>
      </w:rPr>
    </w:lvl>
    <w:lvl w:ilvl="5">
      <w:numFmt w:val="bullet"/>
      <w:lvlText w:val="•"/>
      <w:lvlJc w:val="left"/>
      <w:pPr>
        <w:ind w:left="5513" w:hanging="720"/>
      </w:pPr>
      <w:rPr>
        <w:rFonts w:hint="default"/>
      </w:rPr>
    </w:lvl>
    <w:lvl w:ilvl="6">
      <w:numFmt w:val="bullet"/>
      <w:lvlText w:val="•"/>
      <w:lvlJc w:val="left"/>
      <w:pPr>
        <w:ind w:left="6326" w:hanging="720"/>
      </w:pPr>
      <w:rPr>
        <w:rFonts w:hint="default"/>
      </w:rPr>
    </w:lvl>
    <w:lvl w:ilvl="7">
      <w:numFmt w:val="bullet"/>
      <w:lvlText w:val="•"/>
      <w:lvlJc w:val="left"/>
      <w:pPr>
        <w:ind w:left="7140" w:hanging="720"/>
      </w:pPr>
      <w:rPr>
        <w:rFonts w:hint="default"/>
      </w:rPr>
    </w:lvl>
    <w:lvl w:ilvl="8">
      <w:numFmt w:val="bullet"/>
      <w:lvlText w:val="•"/>
      <w:lvlJc w:val="left"/>
      <w:pPr>
        <w:ind w:left="7953" w:hanging="720"/>
      </w:pPr>
      <w:rPr>
        <w:rFonts w:hint="default"/>
      </w:rPr>
    </w:lvl>
  </w:abstractNum>
  <w:abstractNum w:abstractNumId="4" w15:restartNumberingAfterBreak="0">
    <w:nsid w:val="3FC104D2"/>
    <w:multiLevelType w:val="multilevel"/>
    <w:tmpl w:val="0B7E4B22"/>
    <w:lvl w:ilvl="0">
      <w:start w:val="10"/>
      <w:numFmt w:val="decimal"/>
      <w:lvlText w:val="%1"/>
      <w:lvlJc w:val="left"/>
      <w:pPr>
        <w:ind w:left="2260" w:hanging="720"/>
        <w:jc w:val="left"/>
      </w:pPr>
      <w:rPr>
        <w:rFonts w:hint="default"/>
      </w:rPr>
    </w:lvl>
    <w:lvl w:ilvl="1">
      <w:numFmt w:val="decimal"/>
      <w:lvlText w:val="%1.%2"/>
      <w:lvlJc w:val="left"/>
      <w:pPr>
        <w:ind w:left="2260" w:hanging="720"/>
        <w:jc w:val="right"/>
      </w:pPr>
      <w:rPr>
        <w:rFonts w:hint="default"/>
        <w:i/>
        <w:w w:val="99"/>
      </w:rPr>
    </w:lvl>
    <w:lvl w:ilvl="2">
      <w:start w:val="1"/>
      <w:numFmt w:val="decimal"/>
      <w:lvlText w:val="%3."/>
      <w:lvlJc w:val="left"/>
      <w:pPr>
        <w:ind w:left="2981" w:hanging="721"/>
        <w:jc w:val="left"/>
      </w:pPr>
      <w:rPr>
        <w:rFonts w:ascii="Times New Roman" w:eastAsia="Times New Roman" w:hAnsi="Times New Roman" w:cs="Times New Roman" w:hint="default"/>
        <w:w w:val="99"/>
        <w:sz w:val="26"/>
        <w:szCs w:val="26"/>
      </w:rPr>
    </w:lvl>
    <w:lvl w:ilvl="3">
      <w:numFmt w:val="bullet"/>
      <w:lvlText w:val="•"/>
      <w:lvlJc w:val="left"/>
      <w:pPr>
        <w:ind w:left="4460" w:hanging="721"/>
      </w:pPr>
      <w:rPr>
        <w:rFonts w:hint="default"/>
      </w:rPr>
    </w:lvl>
    <w:lvl w:ilvl="4">
      <w:numFmt w:val="bullet"/>
      <w:lvlText w:val="•"/>
      <w:lvlJc w:val="left"/>
      <w:pPr>
        <w:ind w:left="5200" w:hanging="721"/>
      </w:pPr>
      <w:rPr>
        <w:rFonts w:hint="default"/>
      </w:rPr>
    </w:lvl>
    <w:lvl w:ilvl="5">
      <w:numFmt w:val="bullet"/>
      <w:lvlText w:val="•"/>
      <w:lvlJc w:val="left"/>
      <w:pPr>
        <w:ind w:left="5940" w:hanging="721"/>
      </w:pPr>
      <w:rPr>
        <w:rFonts w:hint="default"/>
      </w:rPr>
    </w:lvl>
    <w:lvl w:ilvl="6">
      <w:numFmt w:val="bullet"/>
      <w:lvlText w:val="•"/>
      <w:lvlJc w:val="left"/>
      <w:pPr>
        <w:ind w:left="6680" w:hanging="721"/>
      </w:pPr>
      <w:rPr>
        <w:rFonts w:hint="default"/>
      </w:rPr>
    </w:lvl>
    <w:lvl w:ilvl="7">
      <w:numFmt w:val="bullet"/>
      <w:lvlText w:val="•"/>
      <w:lvlJc w:val="left"/>
      <w:pPr>
        <w:ind w:left="7420" w:hanging="721"/>
      </w:pPr>
      <w:rPr>
        <w:rFonts w:hint="default"/>
      </w:rPr>
    </w:lvl>
    <w:lvl w:ilvl="8">
      <w:numFmt w:val="bullet"/>
      <w:lvlText w:val="•"/>
      <w:lvlJc w:val="left"/>
      <w:pPr>
        <w:ind w:left="8160" w:hanging="721"/>
      </w:pPr>
      <w:rPr>
        <w:rFonts w:hint="default"/>
      </w:rPr>
    </w:lvl>
  </w:abstractNum>
  <w:abstractNum w:abstractNumId="5" w15:restartNumberingAfterBreak="0">
    <w:nsid w:val="45896969"/>
    <w:multiLevelType w:val="multilevel"/>
    <w:tmpl w:val="DDF4526E"/>
    <w:lvl w:ilvl="0">
      <w:start w:val="4"/>
      <w:numFmt w:val="decimal"/>
      <w:lvlText w:val="%1"/>
      <w:lvlJc w:val="left"/>
      <w:pPr>
        <w:ind w:left="1540" w:hanging="720"/>
        <w:jc w:val="left"/>
      </w:pPr>
      <w:rPr>
        <w:rFonts w:hint="default"/>
      </w:rPr>
    </w:lvl>
    <w:lvl w:ilvl="1">
      <w:numFmt w:val="decimal"/>
      <w:lvlText w:val="%1.%2"/>
      <w:lvlJc w:val="left"/>
      <w:pPr>
        <w:ind w:left="1540" w:hanging="720"/>
        <w:jc w:val="right"/>
      </w:pPr>
      <w:rPr>
        <w:rFonts w:hint="default"/>
        <w:i/>
        <w:w w:val="99"/>
      </w:rPr>
    </w:lvl>
    <w:lvl w:ilvl="2">
      <w:numFmt w:val="bullet"/>
      <w:lvlText w:val="•"/>
      <w:lvlJc w:val="left"/>
      <w:pPr>
        <w:ind w:left="3160" w:hanging="720"/>
      </w:pPr>
      <w:rPr>
        <w:rFonts w:hint="default"/>
      </w:rPr>
    </w:lvl>
    <w:lvl w:ilvl="3">
      <w:numFmt w:val="bullet"/>
      <w:lvlText w:val="•"/>
      <w:lvlJc w:val="left"/>
      <w:pPr>
        <w:ind w:left="3970" w:hanging="720"/>
      </w:pPr>
      <w:rPr>
        <w:rFonts w:hint="default"/>
      </w:rPr>
    </w:lvl>
    <w:lvl w:ilvl="4">
      <w:numFmt w:val="bullet"/>
      <w:lvlText w:val="•"/>
      <w:lvlJc w:val="left"/>
      <w:pPr>
        <w:ind w:left="4780" w:hanging="720"/>
      </w:pPr>
      <w:rPr>
        <w:rFonts w:hint="default"/>
      </w:rPr>
    </w:lvl>
    <w:lvl w:ilvl="5">
      <w:numFmt w:val="bullet"/>
      <w:lvlText w:val="•"/>
      <w:lvlJc w:val="left"/>
      <w:pPr>
        <w:ind w:left="5590" w:hanging="720"/>
      </w:pPr>
      <w:rPr>
        <w:rFonts w:hint="default"/>
      </w:rPr>
    </w:lvl>
    <w:lvl w:ilvl="6">
      <w:numFmt w:val="bullet"/>
      <w:lvlText w:val="•"/>
      <w:lvlJc w:val="left"/>
      <w:pPr>
        <w:ind w:left="6400" w:hanging="720"/>
      </w:pPr>
      <w:rPr>
        <w:rFonts w:hint="default"/>
      </w:rPr>
    </w:lvl>
    <w:lvl w:ilvl="7">
      <w:numFmt w:val="bullet"/>
      <w:lvlText w:val="•"/>
      <w:lvlJc w:val="left"/>
      <w:pPr>
        <w:ind w:left="7210" w:hanging="720"/>
      </w:pPr>
      <w:rPr>
        <w:rFonts w:hint="default"/>
      </w:rPr>
    </w:lvl>
    <w:lvl w:ilvl="8">
      <w:numFmt w:val="bullet"/>
      <w:lvlText w:val="•"/>
      <w:lvlJc w:val="left"/>
      <w:pPr>
        <w:ind w:left="8020" w:hanging="720"/>
      </w:pPr>
      <w:rPr>
        <w:rFonts w:hint="default"/>
      </w:rPr>
    </w:lvl>
  </w:abstractNum>
  <w:abstractNum w:abstractNumId="6" w15:restartNumberingAfterBreak="0">
    <w:nsid w:val="56EC5391"/>
    <w:multiLevelType w:val="multilevel"/>
    <w:tmpl w:val="9586B438"/>
    <w:lvl w:ilvl="0">
      <w:start w:val="8"/>
      <w:numFmt w:val="decimal"/>
      <w:lvlText w:val="%1"/>
      <w:lvlJc w:val="left"/>
      <w:pPr>
        <w:ind w:left="820" w:hanging="720"/>
        <w:jc w:val="left"/>
      </w:pPr>
      <w:rPr>
        <w:rFonts w:hint="default"/>
      </w:rPr>
    </w:lvl>
    <w:lvl w:ilvl="1">
      <w:numFmt w:val="decimal"/>
      <w:lvlText w:val="%1.%2"/>
      <w:lvlJc w:val="left"/>
      <w:pPr>
        <w:ind w:left="1160" w:hanging="720"/>
        <w:jc w:val="right"/>
      </w:pPr>
      <w:rPr>
        <w:rFonts w:hint="default"/>
        <w:i/>
        <w:w w:val="99"/>
      </w:rPr>
    </w:lvl>
    <w:lvl w:ilvl="2">
      <w:start w:val="1"/>
      <w:numFmt w:val="lowerLetter"/>
      <w:lvlText w:val="%3."/>
      <w:lvlJc w:val="left"/>
      <w:pPr>
        <w:ind w:left="2260" w:hanging="720"/>
        <w:jc w:val="right"/>
      </w:pPr>
      <w:rPr>
        <w:rFonts w:ascii="Times New Roman" w:eastAsia="Times New Roman" w:hAnsi="Times New Roman" w:cs="Times New Roman" w:hint="default"/>
        <w:w w:val="99"/>
        <w:sz w:val="26"/>
        <w:szCs w:val="26"/>
      </w:rPr>
    </w:lvl>
    <w:lvl w:ilvl="3">
      <w:numFmt w:val="bullet"/>
      <w:lvlText w:val="•"/>
      <w:lvlJc w:val="left"/>
      <w:pPr>
        <w:ind w:left="2260" w:hanging="720"/>
      </w:pPr>
      <w:rPr>
        <w:rFonts w:hint="default"/>
      </w:rPr>
    </w:lvl>
    <w:lvl w:ilvl="4">
      <w:numFmt w:val="bullet"/>
      <w:lvlText w:val="•"/>
      <w:lvlJc w:val="left"/>
      <w:pPr>
        <w:ind w:left="2280" w:hanging="720"/>
      </w:pPr>
      <w:rPr>
        <w:rFonts w:hint="default"/>
      </w:rPr>
    </w:lvl>
    <w:lvl w:ilvl="5">
      <w:numFmt w:val="bullet"/>
      <w:lvlText w:val="•"/>
      <w:lvlJc w:val="left"/>
      <w:pPr>
        <w:ind w:left="3433" w:hanging="720"/>
      </w:pPr>
      <w:rPr>
        <w:rFonts w:hint="default"/>
      </w:rPr>
    </w:lvl>
    <w:lvl w:ilvl="6">
      <w:numFmt w:val="bullet"/>
      <w:lvlText w:val="•"/>
      <w:lvlJc w:val="left"/>
      <w:pPr>
        <w:ind w:left="4586" w:hanging="720"/>
      </w:pPr>
      <w:rPr>
        <w:rFonts w:hint="default"/>
      </w:rPr>
    </w:lvl>
    <w:lvl w:ilvl="7">
      <w:numFmt w:val="bullet"/>
      <w:lvlText w:val="•"/>
      <w:lvlJc w:val="left"/>
      <w:pPr>
        <w:ind w:left="5740" w:hanging="720"/>
      </w:pPr>
      <w:rPr>
        <w:rFonts w:hint="default"/>
      </w:rPr>
    </w:lvl>
    <w:lvl w:ilvl="8">
      <w:numFmt w:val="bullet"/>
      <w:lvlText w:val="•"/>
      <w:lvlJc w:val="left"/>
      <w:pPr>
        <w:ind w:left="6893" w:hanging="720"/>
      </w:pPr>
      <w:rPr>
        <w:rFonts w:hint="default"/>
      </w:rPr>
    </w:lvl>
  </w:abstractNum>
  <w:abstractNum w:abstractNumId="7" w15:restartNumberingAfterBreak="0">
    <w:nsid w:val="72CE25F0"/>
    <w:multiLevelType w:val="multilevel"/>
    <w:tmpl w:val="6ECCFA2E"/>
    <w:lvl w:ilvl="0">
      <w:start w:val="1"/>
      <w:numFmt w:val="decimal"/>
      <w:lvlText w:val="%1"/>
      <w:lvlJc w:val="left"/>
      <w:pPr>
        <w:ind w:left="1540" w:hanging="720"/>
        <w:jc w:val="left"/>
      </w:pPr>
      <w:rPr>
        <w:rFonts w:hint="default"/>
      </w:rPr>
    </w:lvl>
    <w:lvl w:ilvl="1">
      <w:numFmt w:val="decimal"/>
      <w:lvlText w:val="%1.%2"/>
      <w:lvlJc w:val="left"/>
      <w:pPr>
        <w:ind w:left="1540" w:hanging="720"/>
        <w:jc w:val="right"/>
      </w:pPr>
      <w:rPr>
        <w:rFonts w:hint="default"/>
        <w:i/>
        <w:w w:val="99"/>
      </w:rPr>
    </w:lvl>
    <w:lvl w:ilvl="2">
      <w:start w:val="1"/>
      <w:numFmt w:val="decimal"/>
      <w:lvlText w:val="%3."/>
      <w:lvlJc w:val="left"/>
      <w:pPr>
        <w:ind w:left="2280" w:hanging="720"/>
        <w:jc w:val="right"/>
      </w:pPr>
      <w:rPr>
        <w:rFonts w:ascii="Times New Roman" w:eastAsia="Times New Roman" w:hAnsi="Times New Roman" w:cs="Times New Roman" w:hint="default"/>
        <w:w w:val="99"/>
        <w:sz w:val="26"/>
        <w:szCs w:val="26"/>
      </w:rPr>
    </w:lvl>
    <w:lvl w:ilvl="3">
      <w:numFmt w:val="bullet"/>
      <w:lvlText w:val="•"/>
      <w:lvlJc w:val="left"/>
      <w:pPr>
        <w:ind w:left="3817" w:hanging="720"/>
      </w:pPr>
      <w:rPr>
        <w:rFonts w:hint="default"/>
      </w:rPr>
    </w:lvl>
    <w:lvl w:ilvl="4">
      <w:numFmt w:val="bullet"/>
      <w:lvlText w:val="•"/>
      <w:lvlJc w:val="left"/>
      <w:pPr>
        <w:ind w:left="4586" w:hanging="720"/>
      </w:pPr>
      <w:rPr>
        <w:rFonts w:hint="default"/>
      </w:rPr>
    </w:lvl>
    <w:lvl w:ilvl="5">
      <w:numFmt w:val="bullet"/>
      <w:lvlText w:val="•"/>
      <w:lvlJc w:val="left"/>
      <w:pPr>
        <w:ind w:left="5355" w:hanging="720"/>
      </w:pPr>
      <w:rPr>
        <w:rFonts w:hint="default"/>
      </w:rPr>
    </w:lvl>
    <w:lvl w:ilvl="6">
      <w:numFmt w:val="bullet"/>
      <w:lvlText w:val="•"/>
      <w:lvlJc w:val="left"/>
      <w:pPr>
        <w:ind w:left="6124" w:hanging="720"/>
      </w:pPr>
      <w:rPr>
        <w:rFonts w:hint="default"/>
      </w:rPr>
    </w:lvl>
    <w:lvl w:ilvl="7">
      <w:numFmt w:val="bullet"/>
      <w:lvlText w:val="•"/>
      <w:lvlJc w:val="left"/>
      <w:pPr>
        <w:ind w:left="6893" w:hanging="720"/>
      </w:pPr>
      <w:rPr>
        <w:rFonts w:hint="default"/>
      </w:rPr>
    </w:lvl>
    <w:lvl w:ilvl="8">
      <w:numFmt w:val="bullet"/>
      <w:lvlText w:val="•"/>
      <w:lvlJc w:val="left"/>
      <w:pPr>
        <w:ind w:left="7662" w:hanging="720"/>
      </w:pPr>
      <w:rPr>
        <w:rFonts w:hint="default"/>
      </w:rPr>
    </w:lvl>
  </w:abstractNum>
  <w:abstractNum w:abstractNumId="8" w15:restartNumberingAfterBreak="0">
    <w:nsid w:val="73A54B06"/>
    <w:multiLevelType w:val="multilevel"/>
    <w:tmpl w:val="8454275E"/>
    <w:lvl w:ilvl="0">
      <w:start w:val="6"/>
      <w:numFmt w:val="decimal"/>
      <w:lvlText w:val="%1"/>
      <w:lvlJc w:val="left"/>
      <w:pPr>
        <w:ind w:left="1540" w:hanging="720"/>
        <w:jc w:val="left"/>
      </w:pPr>
      <w:rPr>
        <w:rFonts w:hint="default"/>
      </w:rPr>
    </w:lvl>
    <w:lvl w:ilvl="1">
      <w:numFmt w:val="decimal"/>
      <w:lvlText w:val="%1.%2"/>
      <w:lvlJc w:val="left"/>
      <w:pPr>
        <w:ind w:left="1540" w:hanging="720"/>
        <w:jc w:val="right"/>
      </w:pPr>
      <w:rPr>
        <w:rFonts w:hint="default"/>
        <w:i/>
        <w:w w:val="99"/>
      </w:rPr>
    </w:lvl>
    <w:lvl w:ilvl="2">
      <w:numFmt w:val="bullet"/>
      <w:lvlText w:val="•"/>
      <w:lvlJc w:val="left"/>
      <w:pPr>
        <w:ind w:left="3148" w:hanging="720"/>
      </w:pPr>
      <w:rPr>
        <w:rFonts w:hint="default"/>
      </w:rPr>
    </w:lvl>
    <w:lvl w:ilvl="3">
      <w:numFmt w:val="bullet"/>
      <w:lvlText w:val="•"/>
      <w:lvlJc w:val="left"/>
      <w:pPr>
        <w:ind w:left="3952" w:hanging="720"/>
      </w:pPr>
      <w:rPr>
        <w:rFonts w:hint="default"/>
      </w:rPr>
    </w:lvl>
    <w:lvl w:ilvl="4">
      <w:numFmt w:val="bullet"/>
      <w:lvlText w:val="•"/>
      <w:lvlJc w:val="left"/>
      <w:pPr>
        <w:ind w:left="4756" w:hanging="720"/>
      </w:pPr>
      <w:rPr>
        <w:rFonts w:hint="default"/>
      </w:rPr>
    </w:lvl>
    <w:lvl w:ilvl="5">
      <w:numFmt w:val="bullet"/>
      <w:lvlText w:val="•"/>
      <w:lvlJc w:val="left"/>
      <w:pPr>
        <w:ind w:left="5560" w:hanging="720"/>
      </w:pPr>
      <w:rPr>
        <w:rFonts w:hint="default"/>
      </w:rPr>
    </w:lvl>
    <w:lvl w:ilvl="6">
      <w:numFmt w:val="bullet"/>
      <w:lvlText w:val="•"/>
      <w:lvlJc w:val="left"/>
      <w:pPr>
        <w:ind w:left="6364" w:hanging="720"/>
      </w:pPr>
      <w:rPr>
        <w:rFonts w:hint="default"/>
      </w:rPr>
    </w:lvl>
    <w:lvl w:ilvl="7">
      <w:numFmt w:val="bullet"/>
      <w:lvlText w:val="•"/>
      <w:lvlJc w:val="left"/>
      <w:pPr>
        <w:ind w:left="7168" w:hanging="720"/>
      </w:pPr>
      <w:rPr>
        <w:rFonts w:hint="default"/>
      </w:rPr>
    </w:lvl>
    <w:lvl w:ilvl="8">
      <w:numFmt w:val="bullet"/>
      <w:lvlText w:val="•"/>
      <w:lvlJc w:val="left"/>
      <w:pPr>
        <w:ind w:left="7972" w:hanging="720"/>
      </w:pPr>
      <w:rPr>
        <w:rFonts w:hint="default"/>
      </w:rPr>
    </w:lvl>
  </w:abstractNum>
  <w:abstractNum w:abstractNumId="9" w15:restartNumberingAfterBreak="0">
    <w:nsid w:val="74122A50"/>
    <w:multiLevelType w:val="multilevel"/>
    <w:tmpl w:val="91FC0452"/>
    <w:lvl w:ilvl="0">
      <w:start w:val="2"/>
      <w:numFmt w:val="decimal"/>
      <w:lvlText w:val="%1"/>
      <w:lvlJc w:val="left"/>
      <w:pPr>
        <w:ind w:left="1560" w:hanging="720"/>
        <w:jc w:val="left"/>
      </w:pPr>
      <w:rPr>
        <w:rFonts w:hint="default"/>
      </w:rPr>
    </w:lvl>
    <w:lvl w:ilvl="1">
      <w:numFmt w:val="decimal"/>
      <w:lvlText w:val="%1.%2"/>
      <w:lvlJc w:val="left"/>
      <w:pPr>
        <w:ind w:left="1560" w:hanging="720"/>
        <w:jc w:val="right"/>
      </w:pPr>
      <w:rPr>
        <w:rFonts w:hint="default"/>
        <w:i/>
        <w:w w:val="99"/>
      </w:rPr>
    </w:lvl>
    <w:lvl w:ilvl="2">
      <w:start w:val="1"/>
      <w:numFmt w:val="lowerLetter"/>
      <w:lvlText w:val="%3."/>
      <w:lvlJc w:val="left"/>
      <w:pPr>
        <w:ind w:left="2280" w:hanging="720"/>
        <w:jc w:val="right"/>
      </w:pPr>
      <w:rPr>
        <w:rFonts w:ascii="Times New Roman" w:eastAsia="Times New Roman" w:hAnsi="Times New Roman" w:cs="Times New Roman" w:hint="default"/>
        <w:w w:val="99"/>
        <w:sz w:val="26"/>
        <w:szCs w:val="26"/>
      </w:rPr>
    </w:lvl>
    <w:lvl w:ilvl="3">
      <w:numFmt w:val="bullet"/>
      <w:lvlText w:val="•"/>
      <w:lvlJc w:val="left"/>
      <w:pPr>
        <w:ind w:left="3145" w:hanging="720"/>
      </w:pPr>
      <w:rPr>
        <w:rFonts w:hint="default"/>
      </w:rPr>
    </w:lvl>
    <w:lvl w:ilvl="4">
      <w:numFmt w:val="bullet"/>
      <w:lvlText w:val="•"/>
      <w:lvlJc w:val="left"/>
      <w:pPr>
        <w:ind w:left="4010" w:hanging="720"/>
      </w:pPr>
      <w:rPr>
        <w:rFonts w:hint="default"/>
      </w:rPr>
    </w:lvl>
    <w:lvl w:ilvl="5">
      <w:numFmt w:val="bullet"/>
      <w:lvlText w:val="•"/>
      <w:lvlJc w:val="left"/>
      <w:pPr>
        <w:ind w:left="4875" w:hanging="720"/>
      </w:pPr>
      <w:rPr>
        <w:rFonts w:hint="default"/>
      </w:rPr>
    </w:lvl>
    <w:lvl w:ilvl="6">
      <w:numFmt w:val="bullet"/>
      <w:lvlText w:val="•"/>
      <w:lvlJc w:val="left"/>
      <w:pPr>
        <w:ind w:left="5740" w:hanging="720"/>
      </w:pPr>
      <w:rPr>
        <w:rFonts w:hint="default"/>
      </w:rPr>
    </w:lvl>
    <w:lvl w:ilvl="7">
      <w:numFmt w:val="bullet"/>
      <w:lvlText w:val="•"/>
      <w:lvlJc w:val="left"/>
      <w:pPr>
        <w:ind w:left="6605" w:hanging="720"/>
      </w:pPr>
      <w:rPr>
        <w:rFonts w:hint="default"/>
      </w:rPr>
    </w:lvl>
    <w:lvl w:ilvl="8">
      <w:numFmt w:val="bullet"/>
      <w:lvlText w:val="•"/>
      <w:lvlJc w:val="left"/>
      <w:pPr>
        <w:ind w:left="7470" w:hanging="720"/>
      </w:pPr>
      <w:rPr>
        <w:rFonts w:hint="default"/>
      </w:rPr>
    </w:lvl>
  </w:abstractNum>
  <w:abstractNum w:abstractNumId="10" w15:restartNumberingAfterBreak="0">
    <w:nsid w:val="75C13BDB"/>
    <w:multiLevelType w:val="multilevel"/>
    <w:tmpl w:val="08F6318E"/>
    <w:lvl w:ilvl="0">
      <w:start w:val="9"/>
      <w:numFmt w:val="decimal"/>
      <w:lvlText w:val="%1"/>
      <w:lvlJc w:val="left"/>
      <w:pPr>
        <w:ind w:left="1560" w:hanging="720"/>
        <w:jc w:val="left"/>
      </w:pPr>
      <w:rPr>
        <w:rFonts w:hint="default"/>
      </w:rPr>
    </w:lvl>
    <w:lvl w:ilvl="1">
      <w:numFmt w:val="decimal"/>
      <w:lvlText w:val="%1.%2"/>
      <w:lvlJc w:val="left"/>
      <w:pPr>
        <w:ind w:left="1560" w:hanging="720"/>
        <w:jc w:val="right"/>
      </w:pPr>
      <w:rPr>
        <w:rFonts w:hint="default"/>
        <w:i/>
        <w:w w:val="99"/>
      </w:rPr>
    </w:lvl>
    <w:lvl w:ilvl="2">
      <w:numFmt w:val="bullet"/>
      <w:lvlText w:val="•"/>
      <w:lvlJc w:val="left"/>
      <w:pPr>
        <w:ind w:left="3168" w:hanging="720"/>
      </w:pPr>
      <w:rPr>
        <w:rFonts w:hint="default"/>
      </w:rPr>
    </w:lvl>
    <w:lvl w:ilvl="3">
      <w:numFmt w:val="bullet"/>
      <w:lvlText w:val="•"/>
      <w:lvlJc w:val="left"/>
      <w:pPr>
        <w:ind w:left="3972" w:hanging="720"/>
      </w:pPr>
      <w:rPr>
        <w:rFonts w:hint="default"/>
      </w:rPr>
    </w:lvl>
    <w:lvl w:ilvl="4">
      <w:numFmt w:val="bullet"/>
      <w:lvlText w:val="•"/>
      <w:lvlJc w:val="left"/>
      <w:pPr>
        <w:ind w:left="4776" w:hanging="720"/>
      </w:pPr>
      <w:rPr>
        <w:rFonts w:hint="default"/>
      </w:rPr>
    </w:lvl>
    <w:lvl w:ilvl="5">
      <w:numFmt w:val="bullet"/>
      <w:lvlText w:val="•"/>
      <w:lvlJc w:val="left"/>
      <w:pPr>
        <w:ind w:left="5580" w:hanging="720"/>
      </w:pPr>
      <w:rPr>
        <w:rFonts w:hint="default"/>
      </w:rPr>
    </w:lvl>
    <w:lvl w:ilvl="6">
      <w:numFmt w:val="bullet"/>
      <w:lvlText w:val="•"/>
      <w:lvlJc w:val="left"/>
      <w:pPr>
        <w:ind w:left="6384" w:hanging="720"/>
      </w:pPr>
      <w:rPr>
        <w:rFonts w:hint="default"/>
      </w:rPr>
    </w:lvl>
    <w:lvl w:ilvl="7">
      <w:numFmt w:val="bullet"/>
      <w:lvlText w:val="•"/>
      <w:lvlJc w:val="left"/>
      <w:pPr>
        <w:ind w:left="7188" w:hanging="720"/>
      </w:pPr>
      <w:rPr>
        <w:rFonts w:hint="default"/>
      </w:rPr>
    </w:lvl>
    <w:lvl w:ilvl="8">
      <w:numFmt w:val="bullet"/>
      <w:lvlText w:val="•"/>
      <w:lvlJc w:val="left"/>
      <w:pPr>
        <w:ind w:left="7992" w:hanging="720"/>
      </w:pPr>
      <w:rPr>
        <w:rFonts w:hint="default"/>
      </w:rPr>
    </w:lvl>
  </w:abstractNum>
  <w:num w:numId="1">
    <w:abstractNumId w:val="0"/>
  </w:num>
  <w:num w:numId="2">
    <w:abstractNumId w:val="4"/>
  </w:num>
  <w:num w:numId="3">
    <w:abstractNumId w:val="10"/>
  </w:num>
  <w:num w:numId="4">
    <w:abstractNumId w:val="6"/>
  </w:num>
  <w:num w:numId="5">
    <w:abstractNumId w:val="3"/>
  </w:num>
  <w:num w:numId="6">
    <w:abstractNumId w:val="8"/>
  </w:num>
  <w:num w:numId="7">
    <w:abstractNumId w:val="2"/>
  </w:num>
  <w:num w:numId="8">
    <w:abstractNumId w:val="5"/>
  </w:num>
  <w:num w:numId="9">
    <w:abstractNumId w:val="1"/>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savePreviewPicture/>
  <w:hdrShapeDefaults>
    <o:shapedefaults v:ext="edit" spidmax="2058"/>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0411F0"/>
    <w:rsid w:val="000411F0"/>
    <w:rsid w:val="001812E1"/>
    <w:rsid w:val="00620B1F"/>
    <w:rsid w:val="00A11EFF"/>
    <w:rsid w:val="00BB7CC0"/>
    <w:rsid w:val="00DF388C"/>
    <w:rsid w:val="00EB3ACC"/>
    <w:rsid w:val="00F00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22888165"/>
  <w15:docId w15:val="{02AB3359-37D0-4DCF-B59F-67A408752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B7CC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720"/>
    </w:pPr>
    <w:rPr>
      <w:sz w:val="26"/>
      <w:szCs w:val="26"/>
    </w:rPr>
  </w:style>
  <w:style w:type="paragraph" w:styleId="ListParagraph">
    <w:name w:val="List Paragraph"/>
    <w:basedOn w:val="Normal"/>
    <w:uiPriority w:val="1"/>
    <w:qFormat/>
    <w:pPr>
      <w:ind w:left="1540"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bi.gov/about-us/cjis/cjis-security-policy-resource-center/vie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bi.gov/about-us/cjis/cjis-security-policy-resource-center/" TargetMode="External"/><Relationship Id="rId17" Type="http://schemas.openxmlformats.org/officeDocument/2006/relationships/hyperlink" Target="http://www.fbi.gov/about-us/cjis/cjis-security-policy-resource-center/view" TargetMode="External"/><Relationship Id="rId2" Type="http://schemas.openxmlformats.org/officeDocument/2006/relationships/numbering" Target="numbering.xml"/><Relationship Id="rId16" Type="http://schemas.openxmlformats.org/officeDocument/2006/relationships/hyperlink" Target="http://www.fbi.gov/about-us/cjis/cjis-security-policy-resource-center/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bi.gov/about-us/cjis/cjis-security-policy-resource-center/"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bi.gov/about-us/cjis/cjis-security-policy-resource-center/view"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9C2D0-07F3-402C-8052-A471DBE32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6560</Words>
  <Characters>37395</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Washington State Patrol</Company>
  <LinksUpToDate>false</LinksUpToDate>
  <CharactersWithSpaces>43868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Baird, Kevin (WSP)</cp:lastModifiedBy>
  <cp:revision>7</cp:revision>
  <dcterms:created xsi:type="dcterms:W3CDTF">2018-03-13T12:05:00Z</dcterms:created>
  <dcterms:modified xsi:type="dcterms:W3CDTF">2018-06-22T13:34:00Z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15 for Word</vt:lpwstr>
  </property>
</Properties>
</file>